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7E6" w:rsidRDefault="005667E6" w:rsidP="00270CFC">
      <w:pPr>
        <w:spacing w:after="0"/>
        <w:rPr>
          <w:rFonts w:ascii="Times New Roman" w:hAnsi="Times New Roman" w:cs="Times New Roman"/>
          <w:b/>
          <w:bCs/>
          <w:sz w:val="28"/>
          <w:szCs w:val="28"/>
          <w:lang w:val="kk-KZ"/>
        </w:rPr>
      </w:pPr>
    </w:p>
    <w:p w:rsidR="000F761A" w:rsidRPr="000F761A" w:rsidRDefault="000F761A" w:rsidP="000F761A">
      <w:pPr>
        <w:spacing w:after="0" w:line="240" w:lineRule="auto"/>
        <w:jc w:val="center"/>
        <w:rPr>
          <w:rFonts w:ascii="Times New Roman" w:hAnsi="Times New Roman" w:cs="Times New Roman"/>
          <w:b/>
          <w:bCs/>
          <w:sz w:val="26"/>
          <w:szCs w:val="26"/>
          <w:lang w:val="kk-KZ"/>
        </w:rPr>
      </w:pPr>
      <w:r w:rsidRPr="000F761A">
        <w:rPr>
          <w:rFonts w:ascii="Times New Roman" w:hAnsi="Times New Roman" w:cs="Times New Roman"/>
          <w:b/>
          <w:bCs/>
          <w:sz w:val="26"/>
          <w:szCs w:val="26"/>
          <w:lang w:val="kk-KZ"/>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r w:rsidRPr="00A12703">
        <w:rPr>
          <w:rFonts w:ascii="Times New Roman" w:hAnsi="Times New Roman" w:cs="Times New Roman"/>
          <w:b/>
          <w:bCs/>
          <w:sz w:val="24"/>
          <w:szCs w:val="24"/>
          <w:lang w:val="kk-KZ"/>
        </w:rPr>
        <w:t>4-9-сынып білім алушылармен жүргізілген</w:t>
      </w:r>
      <w:r>
        <w:rPr>
          <w:rFonts w:ascii="Times New Roman" w:hAnsi="Times New Roman" w:cs="Times New Roman"/>
          <w:b/>
          <w:bCs/>
          <w:sz w:val="24"/>
          <w:szCs w:val="24"/>
          <w:lang w:val="kk-KZ"/>
        </w:rPr>
        <w:t xml:space="preserve">  сауалнама қорытындысы</w:t>
      </w:r>
    </w:p>
    <w:p w:rsidR="000F761A" w:rsidRPr="0020465D" w:rsidRDefault="000F761A" w:rsidP="000F761A">
      <w:pPr>
        <w:spacing w:after="0" w:line="240" w:lineRule="auto"/>
        <w:jc w:val="center"/>
        <w:rPr>
          <w:rFonts w:ascii="Times New Roman" w:hAnsi="Times New Roman" w:cs="Times New Roman"/>
          <w:b/>
          <w:bCs/>
          <w:sz w:val="24"/>
          <w:szCs w:val="24"/>
          <w:lang w:val="kk-KZ"/>
        </w:rPr>
      </w:pPr>
    </w:p>
    <w:tbl>
      <w:tblPr>
        <w:tblW w:w="9720" w:type="dxa"/>
        <w:jc w:val="center"/>
        <w:tblLayout w:type="fixed"/>
        <w:tblLook w:val="04A0" w:firstRow="1" w:lastRow="0" w:firstColumn="1" w:lastColumn="0" w:noHBand="0" w:noVBand="1"/>
      </w:tblPr>
      <w:tblGrid>
        <w:gridCol w:w="566"/>
        <w:gridCol w:w="3500"/>
        <w:gridCol w:w="1273"/>
        <w:gridCol w:w="1273"/>
        <w:gridCol w:w="1554"/>
        <w:gridCol w:w="1554"/>
      </w:tblGrid>
      <w:tr w:rsidR="000F761A" w:rsidRPr="00DB72AA" w:rsidTr="000F761A">
        <w:trPr>
          <w:trHeight w:val="677"/>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w:t>
            </w:r>
          </w:p>
        </w:tc>
        <w:tc>
          <w:tcPr>
            <w:tcW w:w="3500" w:type="dxa"/>
            <w:tcBorders>
              <w:top w:val="single" w:sz="4" w:space="0" w:color="auto"/>
              <w:left w:val="nil"/>
              <w:bottom w:val="single" w:sz="4" w:space="0" w:color="auto"/>
              <w:right w:val="single" w:sz="4" w:space="0" w:color="auto"/>
            </w:tcBorders>
            <w:shd w:val="clear" w:color="auto" w:fill="auto"/>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Сұрақ</w:t>
            </w:r>
            <w:proofErr w:type="spellEnd"/>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толық</w:t>
            </w:r>
            <w:proofErr w:type="spellEnd"/>
            <w:r w:rsidRPr="00DB72AA">
              <w:rPr>
                <w:rFonts w:ascii="Times New Roman" w:eastAsia="Times New Roman" w:hAnsi="Times New Roman" w:cs="Times New Roman"/>
                <w:color w:val="000000"/>
                <w:sz w:val="20"/>
                <w:szCs w:val="20"/>
              </w:rPr>
              <w:t xml:space="preserve"> </w:t>
            </w:r>
            <w:proofErr w:type="spellStart"/>
            <w:r w:rsidRPr="00DB72AA">
              <w:rPr>
                <w:rFonts w:ascii="Times New Roman" w:eastAsia="Times New Roman" w:hAnsi="Times New Roman" w:cs="Times New Roman"/>
                <w:color w:val="000000"/>
                <w:sz w:val="20"/>
                <w:szCs w:val="20"/>
              </w:rPr>
              <w:t>келісемін</w:t>
            </w:r>
            <w:proofErr w:type="spellEnd"/>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келісемін</w:t>
            </w:r>
            <w:proofErr w:type="spellEnd"/>
            <w:r w:rsidRPr="00DB72AA">
              <w:rPr>
                <w:rFonts w:ascii="Times New Roman" w:eastAsia="Times New Roman" w:hAnsi="Times New Roman" w:cs="Times New Roman"/>
                <w:color w:val="000000"/>
                <w:sz w:val="20"/>
                <w:szCs w:val="20"/>
              </w:rPr>
              <w:t>/</w:t>
            </w:r>
          </w:p>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иә</w:t>
            </w:r>
            <w:proofErr w:type="spellEnd"/>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келіспеймін</w:t>
            </w:r>
            <w:proofErr w:type="spellEnd"/>
            <w:r w:rsidRPr="00DB72AA">
              <w:rPr>
                <w:rFonts w:ascii="Times New Roman" w:eastAsia="Times New Roman" w:hAnsi="Times New Roman" w:cs="Times New Roman"/>
                <w:color w:val="000000"/>
                <w:sz w:val="20"/>
                <w:szCs w:val="20"/>
              </w:rPr>
              <w:t>/</w:t>
            </w:r>
          </w:p>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жоқ</w:t>
            </w:r>
            <w:proofErr w:type="spellEnd"/>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толық</w:t>
            </w:r>
            <w:proofErr w:type="spellEnd"/>
            <w:r w:rsidRPr="00DB72AA">
              <w:rPr>
                <w:rFonts w:ascii="Times New Roman" w:eastAsia="Times New Roman" w:hAnsi="Times New Roman" w:cs="Times New Roman"/>
                <w:color w:val="000000"/>
                <w:sz w:val="20"/>
                <w:szCs w:val="20"/>
              </w:rPr>
              <w:t xml:space="preserve"> </w:t>
            </w:r>
            <w:proofErr w:type="spellStart"/>
            <w:r w:rsidRPr="00DB72AA">
              <w:rPr>
                <w:rFonts w:ascii="Times New Roman" w:eastAsia="Times New Roman" w:hAnsi="Times New Roman" w:cs="Times New Roman"/>
                <w:color w:val="000000"/>
                <w:sz w:val="20"/>
                <w:szCs w:val="20"/>
              </w:rPr>
              <w:t>келіспеймін</w:t>
            </w:r>
            <w:proofErr w:type="spellEnd"/>
          </w:p>
        </w:tc>
      </w:tr>
      <w:tr w:rsidR="000F761A" w:rsidRPr="00DB72AA" w:rsidTr="000F761A">
        <w:trPr>
          <w:trHeight w:val="303"/>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w:t>
            </w:r>
          </w:p>
        </w:tc>
        <w:tc>
          <w:tcPr>
            <w:tcW w:w="350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өз мектебімде оқуға қызығамын</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0F761A" w:rsidRPr="00DB72AA" w:rsidTr="000F761A">
        <w:trPr>
          <w:trHeight w:val="461"/>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2</w:t>
            </w:r>
          </w:p>
        </w:tc>
        <w:tc>
          <w:tcPr>
            <w:tcW w:w="350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Класта достарым бар</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0F761A" w:rsidRPr="00DB72AA" w:rsidTr="000F761A">
        <w:trPr>
          <w:trHeight w:val="303"/>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3</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Менің сүйікті мұғалімдерім бар</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2</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0F761A" w:rsidRPr="00DB72AA" w:rsidTr="000F761A">
        <w:trPr>
          <w:trHeight w:val="60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4</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Біздің мектеп мұғалімдерінен  қиын жағдайда кеңес пен көмек сұрауға болады</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0F761A" w:rsidRPr="00DB72AA" w:rsidTr="000F761A">
        <w:trPr>
          <w:trHeight w:val="303"/>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5</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Сабақта мен әрқашан өз пікірімді еркін айта аламын</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0F761A" w:rsidRPr="00DB72AA" w:rsidTr="000F761A">
        <w:trPr>
          <w:trHeight w:val="60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6</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Сабақта мұғалім менің мінез-құлқымды емес, менің білімімді бағалайды</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303"/>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7</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tabs>
                <w:tab w:val="left" w:pos="993"/>
              </w:tabs>
              <w:spacing w:after="0" w:line="240" w:lineRule="auto"/>
              <w:jc w:val="both"/>
              <w:rPr>
                <w:rFonts w:ascii="Times New Roman" w:hAnsi="Times New Roman" w:cs="Times New Roman"/>
                <w:sz w:val="20"/>
                <w:szCs w:val="20"/>
                <w:lang w:val="kk-KZ"/>
              </w:rPr>
            </w:pPr>
            <w:r w:rsidRPr="00DB72AA">
              <w:rPr>
                <w:rFonts w:ascii="Times New Roman" w:hAnsi="Times New Roman" w:cs="Times New Roman"/>
                <w:sz w:val="20"/>
                <w:szCs w:val="20"/>
                <w:lang w:val="kk-KZ"/>
              </w:rPr>
              <w:t>Мектептің материалдық базасының жағдай жақсартуды қажет етеді</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r>
      <w:tr w:rsidR="000F761A" w:rsidRPr="00DB72AA" w:rsidTr="000F761A">
        <w:trPr>
          <w:trHeight w:val="264"/>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8</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tabs>
                <w:tab w:val="left" w:pos="993"/>
              </w:tabs>
              <w:spacing w:after="0" w:line="240" w:lineRule="auto"/>
              <w:jc w:val="both"/>
              <w:rPr>
                <w:rFonts w:ascii="Times New Roman" w:hAnsi="Times New Roman" w:cs="Times New Roman"/>
                <w:sz w:val="20"/>
                <w:szCs w:val="20"/>
                <w:lang w:val="kk-KZ"/>
              </w:rPr>
            </w:pPr>
            <w:r w:rsidRPr="00DB72AA">
              <w:rPr>
                <w:rFonts w:ascii="Times New Roman" w:hAnsi="Times New Roman" w:cs="Times New Roman"/>
                <w:sz w:val="20"/>
                <w:szCs w:val="20"/>
                <w:lang w:val="kk-KZ"/>
              </w:rPr>
              <w:t>Менің мектебімде өзіндік және жиынтық жұмыстардың саны бір күнде екіден көп</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54"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42</w:t>
            </w:r>
          </w:p>
        </w:tc>
      </w:tr>
      <w:tr w:rsidR="000F761A" w:rsidRPr="00DB72AA" w:rsidTr="000F761A">
        <w:trPr>
          <w:trHeight w:val="60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9</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мектепте өзімді қауіпсіз сезінемін, психологиялық тұрғыдан ыңғайлы</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F761A" w:rsidRPr="00DB72AA" w:rsidTr="000F761A">
        <w:trPr>
          <w:trHeight w:val="303"/>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10</w:t>
            </w:r>
          </w:p>
        </w:tc>
        <w:tc>
          <w:tcPr>
            <w:tcW w:w="350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тамақтану сапасына қанағаттанамын</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F761A" w:rsidRPr="00DB72AA" w:rsidTr="000F761A">
        <w:trPr>
          <w:trHeight w:val="303"/>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11</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tabs>
                <w:tab w:val="left" w:pos="993"/>
              </w:tabs>
              <w:spacing w:after="0" w:line="240" w:lineRule="auto"/>
              <w:jc w:val="both"/>
              <w:rPr>
                <w:rFonts w:ascii="Times New Roman" w:hAnsi="Times New Roman" w:cs="Times New Roman"/>
                <w:sz w:val="20"/>
                <w:szCs w:val="20"/>
                <w:lang w:val="kk-KZ"/>
              </w:rPr>
            </w:pPr>
            <w:r w:rsidRPr="00DB72AA">
              <w:rPr>
                <w:rFonts w:ascii="Times New Roman" w:hAnsi="Times New Roman" w:cs="Times New Roman"/>
                <w:sz w:val="20"/>
                <w:szCs w:val="20"/>
                <w:lang w:val="kk-KZ"/>
              </w:rPr>
              <w:t>Мен өз құқығымды білемін</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F761A" w:rsidRPr="00DB72AA" w:rsidTr="000F761A">
        <w:trPr>
          <w:trHeight w:val="60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12</w:t>
            </w:r>
          </w:p>
        </w:tc>
        <w:tc>
          <w:tcPr>
            <w:tcW w:w="350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үйірмелерге, секцияларға барамын</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F761A" w:rsidRPr="00DB72AA" w:rsidTr="000F761A">
        <w:trPr>
          <w:trHeight w:val="468"/>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13</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Менде мектептің қоғамдық өміріне қатысуға деген ұмтылыс пен қажеттілік бар</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F761A" w:rsidRPr="00DB72AA" w:rsidTr="000F761A">
        <w:trPr>
          <w:trHeight w:val="60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14</w:t>
            </w:r>
          </w:p>
        </w:tc>
        <w:tc>
          <w:tcPr>
            <w:tcW w:w="350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Мектеп үшін пайдалы және маңызды нәрсе жасаған кезде менің жетістіктерім байқалады</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0F761A" w:rsidRPr="00DB72AA" w:rsidTr="000F761A">
        <w:trPr>
          <w:trHeight w:val="60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15</w:t>
            </w:r>
          </w:p>
        </w:tc>
        <w:tc>
          <w:tcPr>
            <w:tcW w:w="350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Мен өз мектебімді жақсы көремін және онда оқығанымды мақтан тұтамын</w:t>
            </w:r>
          </w:p>
        </w:tc>
        <w:tc>
          <w:tcPr>
            <w:tcW w:w="1273" w:type="dxa"/>
            <w:tcBorders>
              <w:top w:val="nil"/>
              <w:left w:val="nil"/>
              <w:bottom w:val="single" w:sz="4" w:space="0" w:color="auto"/>
              <w:right w:val="single" w:sz="4" w:space="0" w:color="auto"/>
            </w:tcBorders>
            <w:shd w:val="clear" w:color="auto" w:fill="auto"/>
            <w:vAlign w:val="center"/>
            <w:hideMark/>
          </w:tcPr>
          <w:p w:rsidR="000F761A" w:rsidRPr="007C31B2"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rPr>
              <w:t>43</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0</w:t>
            </w:r>
          </w:p>
        </w:tc>
      </w:tr>
      <w:tr w:rsidR="000F761A" w:rsidRPr="00DB72AA" w:rsidTr="000F761A">
        <w:trPr>
          <w:trHeight w:val="274"/>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16</w:t>
            </w:r>
          </w:p>
        </w:tc>
        <w:tc>
          <w:tcPr>
            <w:tcW w:w="350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rPr>
            </w:pPr>
            <w:r w:rsidRPr="00DB72AA">
              <w:rPr>
                <w:rFonts w:ascii="Times New Roman" w:hAnsi="Times New Roman" w:cs="Times New Roman"/>
                <w:sz w:val="20"/>
                <w:szCs w:val="20"/>
                <w:lang w:val="kk-KZ"/>
              </w:rPr>
              <w:t>Мектепте балалар арасында қорқыту, қысым көрсету фактілері бар</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3"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r>
      <w:tr w:rsidR="000F761A" w:rsidRPr="00DB72AA" w:rsidTr="000F761A">
        <w:trPr>
          <w:trHeight w:val="211"/>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p>
        </w:tc>
        <w:tc>
          <w:tcPr>
            <w:tcW w:w="3500" w:type="dxa"/>
            <w:tcBorders>
              <w:top w:val="single" w:sz="4" w:space="0" w:color="auto"/>
              <w:left w:val="nil"/>
              <w:bottom w:val="single" w:sz="4" w:space="0" w:color="auto"/>
              <w:right w:val="single" w:sz="4" w:space="0" w:color="auto"/>
            </w:tcBorders>
            <w:shd w:val="clear" w:color="auto" w:fill="auto"/>
            <w:vAlign w:val="center"/>
          </w:tcPr>
          <w:p w:rsidR="000F761A" w:rsidRPr="00DB72AA" w:rsidRDefault="000F761A" w:rsidP="000F761A">
            <w:pPr>
              <w:spacing w:after="0" w:line="240" w:lineRule="auto"/>
              <w:jc w:val="right"/>
              <w:rPr>
                <w:rFonts w:ascii="Times New Roman" w:eastAsia="Times New Roman" w:hAnsi="Times New Roman" w:cs="Times New Roman"/>
                <w:b/>
                <w:bCs/>
                <w:color w:val="000000"/>
                <w:sz w:val="20"/>
                <w:szCs w:val="20"/>
                <w:lang w:val="kk-KZ"/>
              </w:rPr>
            </w:pPr>
            <w:r w:rsidRPr="00DB72AA">
              <w:rPr>
                <w:rFonts w:ascii="Times New Roman" w:eastAsia="Times New Roman" w:hAnsi="Times New Roman" w:cs="Times New Roman"/>
                <w:b/>
                <w:bCs/>
                <w:color w:val="000000"/>
                <w:sz w:val="20"/>
                <w:szCs w:val="20"/>
                <w:lang w:val="kk-KZ"/>
              </w:rPr>
              <w:t>Барлығы:</w:t>
            </w:r>
          </w:p>
        </w:tc>
        <w:tc>
          <w:tcPr>
            <w:tcW w:w="1273" w:type="dxa"/>
            <w:tcBorders>
              <w:top w:val="single" w:sz="4" w:space="0" w:color="auto"/>
              <w:left w:val="nil"/>
              <w:bottom w:val="single" w:sz="4" w:space="0" w:color="auto"/>
              <w:right w:val="single" w:sz="4" w:space="0" w:color="auto"/>
            </w:tcBorders>
            <w:shd w:val="clear" w:color="auto" w:fill="auto"/>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bCs/>
                <w:sz w:val="20"/>
                <w:szCs w:val="20"/>
                <w:lang w:val="kk-KZ"/>
              </w:rPr>
              <w:t>99,6</w:t>
            </w:r>
            <w:r w:rsidRPr="00DB72AA">
              <w:rPr>
                <w:rFonts w:ascii="Times New Roman" w:hAnsi="Times New Roman" w:cs="Times New Roman"/>
                <w:b/>
                <w:bCs/>
                <w:sz w:val="20"/>
                <w:szCs w:val="20"/>
                <w:lang w:val="kk-KZ"/>
              </w:rPr>
              <w:t>%</w:t>
            </w:r>
          </w:p>
        </w:tc>
        <w:tc>
          <w:tcPr>
            <w:tcW w:w="1273" w:type="dxa"/>
            <w:tcBorders>
              <w:top w:val="single" w:sz="4" w:space="0" w:color="auto"/>
              <w:left w:val="nil"/>
              <w:bottom w:val="single" w:sz="4" w:space="0" w:color="auto"/>
              <w:right w:val="single" w:sz="4" w:space="0" w:color="auto"/>
            </w:tcBorders>
            <w:shd w:val="clear" w:color="auto" w:fill="auto"/>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bCs/>
                <w:sz w:val="20"/>
                <w:szCs w:val="20"/>
                <w:lang w:val="kk-KZ"/>
              </w:rPr>
              <w:t>0,4</w:t>
            </w:r>
            <w:r w:rsidRPr="00DB72AA">
              <w:rPr>
                <w:rFonts w:ascii="Times New Roman" w:hAnsi="Times New Roman" w:cs="Times New Roman"/>
                <w:b/>
                <w:bCs/>
                <w:sz w:val="20"/>
                <w:szCs w:val="20"/>
                <w:lang w:val="kk-KZ"/>
              </w:rPr>
              <w:t>%</w:t>
            </w:r>
          </w:p>
        </w:tc>
        <w:tc>
          <w:tcPr>
            <w:tcW w:w="1554" w:type="dxa"/>
            <w:tcBorders>
              <w:top w:val="single" w:sz="4" w:space="0" w:color="auto"/>
              <w:left w:val="nil"/>
              <w:bottom w:val="single" w:sz="4" w:space="0" w:color="auto"/>
              <w:right w:val="single" w:sz="4" w:space="0" w:color="auto"/>
            </w:tcBorders>
            <w:shd w:val="clear" w:color="auto" w:fill="auto"/>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bCs/>
                <w:sz w:val="20"/>
                <w:szCs w:val="20"/>
                <w:lang w:val="kk-KZ"/>
              </w:rPr>
              <w:t>15,5</w:t>
            </w:r>
            <w:r w:rsidRPr="00DB72AA">
              <w:rPr>
                <w:rFonts w:ascii="Times New Roman" w:hAnsi="Times New Roman" w:cs="Times New Roman"/>
                <w:b/>
                <w:bCs/>
                <w:sz w:val="20"/>
                <w:szCs w:val="20"/>
                <w:lang w:val="kk-KZ"/>
              </w:rPr>
              <w:t>%</w:t>
            </w:r>
          </w:p>
        </w:tc>
        <w:tc>
          <w:tcPr>
            <w:tcW w:w="1554" w:type="dxa"/>
            <w:tcBorders>
              <w:top w:val="single" w:sz="4" w:space="0" w:color="auto"/>
              <w:left w:val="nil"/>
              <w:bottom w:val="single" w:sz="4" w:space="0" w:color="auto"/>
              <w:right w:val="single" w:sz="4" w:space="0" w:color="auto"/>
            </w:tcBorders>
            <w:shd w:val="clear" w:color="auto" w:fill="auto"/>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bCs/>
                <w:sz w:val="20"/>
                <w:szCs w:val="20"/>
                <w:lang w:val="kk-KZ"/>
              </w:rPr>
              <w:t>84,5</w:t>
            </w:r>
            <w:r w:rsidRPr="00DB72AA">
              <w:rPr>
                <w:rFonts w:ascii="Times New Roman" w:hAnsi="Times New Roman" w:cs="Times New Roman"/>
                <w:b/>
                <w:bCs/>
                <w:sz w:val="20"/>
                <w:szCs w:val="20"/>
                <w:lang w:val="kk-KZ"/>
              </w:rPr>
              <w:t>%</w:t>
            </w:r>
          </w:p>
        </w:tc>
      </w:tr>
    </w:tbl>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4-9-сынып білім алушыларымен жүргізілген сауалнама қорытындысы</w:t>
      </w:r>
    </w:p>
    <w:tbl>
      <w:tblPr>
        <w:tblStyle w:val="a5"/>
        <w:tblW w:w="0" w:type="auto"/>
        <w:jc w:val="center"/>
        <w:tblLayout w:type="fixed"/>
        <w:tblLook w:val="04A0" w:firstRow="1" w:lastRow="0" w:firstColumn="1" w:lastColumn="0" w:noHBand="0" w:noVBand="1"/>
      </w:tblPr>
      <w:tblGrid>
        <w:gridCol w:w="532"/>
        <w:gridCol w:w="2208"/>
        <w:gridCol w:w="1468"/>
        <w:gridCol w:w="1552"/>
        <w:gridCol w:w="2015"/>
        <w:gridCol w:w="1543"/>
      </w:tblGrid>
      <w:tr w:rsidR="000F761A" w:rsidRPr="00510B32" w:rsidTr="000F761A">
        <w:trPr>
          <w:trHeight w:val="138"/>
          <w:jc w:val="center"/>
        </w:trPr>
        <w:tc>
          <w:tcPr>
            <w:tcW w:w="532" w:type="dxa"/>
            <w:shd w:val="clear" w:color="auto" w:fill="auto"/>
          </w:tcPr>
          <w:p w:rsidR="000F761A" w:rsidRPr="00C9075D" w:rsidRDefault="000F761A" w:rsidP="000F761A">
            <w:pPr>
              <w:spacing w:after="0" w:line="240" w:lineRule="auto"/>
              <w:jc w:val="center"/>
              <w:rPr>
                <w:rFonts w:ascii="Times New Roman" w:hAnsi="Times New Roman" w:cs="Times New Roman"/>
                <w:bCs/>
                <w:sz w:val="24"/>
                <w:szCs w:val="24"/>
                <w:lang w:val="kk-KZ"/>
              </w:rPr>
            </w:pPr>
            <w:r w:rsidRPr="00C9075D">
              <w:rPr>
                <w:rFonts w:ascii="Times New Roman" w:hAnsi="Times New Roman" w:cs="Times New Roman"/>
                <w:bCs/>
                <w:sz w:val="24"/>
                <w:szCs w:val="24"/>
                <w:lang w:val="kk-KZ"/>
              </w:rPr>
              <w:t>№</w:t>
            </w:r>
          </w:p>
        </w:tc>
        <w:tc>
          <w:tcPr>
            <w:tcW w:w="2208" w:type="dxa"/>
            <w:shd w:val="clear" w:color="auto" w:fill="auto"/>
          </w:tcPr>
          <w:p w:rsidR="000F761A" w:rsidRPr="00C9075D" w:rsidRDefault="000F761A" w:rsidP="000F761A">
            <w:pPr>
              <w:spacing w:after="0" w:line="240" w:lineRule="auto"/>
              <w:jc w:val="center"/>
              <w:rPr>
                <w:rFonts w:ascii="Times New Roman" w:hAnsi="Times New Roman" w:cs="Times New Roman"/>
                <w:bCs/>
                <w:sz w:val="24"/>
                <w:szCs w:val="24"/>
                <w:lang w:val="kk-KZ"/>
              </w:rPr>
            </w:pPr>
            <w:r w:rsidRPr="00C9075D">
              <w:rPr>
                <w:rFonts w:ascii="Times New Roman" w:hAnsi="Times New Roman" w:cs="Times New Roman"/>
                <w:bCs/>
                <w:sz w:val="24"/>
                <w:szCs w:val="24"/>
                <w:lang w:val="kk-KZ"/>
              </w:rPr>
              <w:t>Қатысқан оқушы саны</w:t>
            </w:r>
          </w:p>
        </w:tc>
        <w:tc>
          <w:tcPr>
            <w:tcW w:w="1468" w:type="dxa"/>
            <w:shd w:val="clear" w:color="auto" w:fill="auto"/>
            <w:vAlign w:val="center"/>
          </w:tcPr>
          <w:p w:rsidR="000F761A" w:rsidRPr="00C9075D" w:rsidRDefault="000F761A" w:rsidP="000F761A">
            <w:pPr>
              <w:spacing w:after="0" w:line="240" w:lineRule="auto"/>
              <w:jc w:val="center"/>
              <w:rPr>
                <w:rFonts w:ascii="Times New Roman" w:hAnsi="Times New Roman" w:cs="Times New Roman"/>
                <w:bCs/>
                <w:sz w:val="24"/>
                <w:szCs w:val="24"/>
                <w:lang w:val="kk-KZ"/>
              </w:rPr>
            </w:pPr>
            <w:r w:rsidRPr="00C9075D">
              <w:rPr>
                <w:rFonts w:ascii="Times New Roman" w:eastAsia="Times New Roman" w:hAnsi="Times New Roman" w:cs="Times New Roman"/>
                <w:bCs/>
                <w:color w:val="000000"/>
                <w:sz w:val="24"/>
                <w:szCs w:val="24"/>
                <w:lang w:val="kk-KZ"/>
              </w:rPr>
              <w:t>толық келісемін</w:t>
            </w:r>
          </w:p>
        </w:tc>
        <w:tc>
          <w:tcPr>
            <w:tcW w:w="1552" w:type="dxa"/>
            <w:shd w:val="clear" w:color="auto" w:fill="auto"/>
            <w:vAlign w:val="center"/>
          </w:tcPr>
          <w:p w:rsidR="000F761A" w:rsidRPr="00C9075D" w:rsidRDefault="000F761A" w:rsidP="000F761A">
            <w:pPr>
              <w:spacing w:after="0" w:line="240" w:lineRule="auto"/>
              <w:jc w:val="center"/>
              <w:rPr>
                <w:rFonts w:ascii="Times New Roman" w:hAnsi="Times New Roman" w:cs="Times New Roman"/>
                <w:bCs/>
                <w:sz w:val="24"/>
                <w:szCs w:val="24"/>
                <w:lang w:val="kk-KZ"/>
              </w:rPr>
            </w:pPr>
            <w:r w:rsidRPr="00C9075D">
              <w:rPr>
                <w:rFonts w:ascii="Times New Roman" w:eastAsia="Times New Roman" w:hAnsi="Times New Roman" w:cs="Times New Roman"/>
                <w:bCs/>
                <w:color w:val="000000"/>
                <w:sz w:val="24"/>
                <w:szCs w:val="24"/>
                <w:lang w:val="kk-KZ"/>
              </w:rPr>
              <w:t>келісемін/иә</w:t>
            </w:r>
          </w:p>
        </w:tc>
        <w:tc>
          <w:tcPr>
            <w:tcW w:w="2015" w:type="dxa"/>
            <w:shd w:val="clear" w:color="auto" w:fill="auto"/>
            <w:vAlign w:val="center"/>
          </w:tcPr>
          <w:p w:rsidR="000F761A" w:rsidRPr="00C9075D" w:rsidRDefault="000F761A" w:rsidP="000F761A">
            <w:pPr>
              <w:spacing w:after="0" w:line="240" w:lineRule="auto"/>
              <w:jc w:val="center"/>
              <w:rPr>
                <w:rFonts w:ascii="Times New Roman" w:hAnsi="Times New Roman" w:cs="Times New Roman"/>
                <w:bCs/>
                <w:sz w:val="24"/>
                <w:szCs w:val="24"/>
                <w:lang w:val="kk-KZ"/>
              </w:rPr>
            </w:pPr>
            <w:r w:rsidRPr="00C9075D">
              <w:rPr>
                <w:rFonts w:ascii="Times New Roman" w:eastAsia="Times New Roman" w:hAnsi="Times New Roman" w:cs="Times New Roman"/>
                <w:bCs/>
                <w:color w:val="000000"/>
                <w:sz w:val="24"/>
                <w:szCs w:val="24"/>
                <w:lang w:val="kk-KZ"/>
              </w:rPr>
              <w:t>келіспеймін/жоқ</w:t>
            </w:r>
          </w:p>
        </w:tc>
        <w:tc>
          <w:tcPr>
            <w:tcW w:w="1543" w:type="dxa"/>
            <w:shd w:val="clear" w:color="auto" w:fill="auto"/>
            <w:vAlign w:val="center"/>
          </w:tcPr>
          <w:p w:rsidR="000F761A" w:rsidRPr="00C9075D" w:rsidRDefault="000F761A" w:rsidP="000F761A">
            <w:pPr>
              <w:spacing w:after="0" w:line="240" w:lineRule="auto"/>
              <w:jc w:val="center"/>
              <w:rPr>
                <w:rFonts w:ascii="Times New Roman" w:hAnsi="Times New Roman" w:cs="Times New Roman"/>
                <w:bCs/>
                <w:sz w:val="24"/>
                <w:szCs w:val="24"/>
                <w:lang w:val="kk-KZ"/>
              </w:rPr>
            </w:pPr>
            <w:r w:rsidRPr="00C9075D">
              <w:rPr>
                <w:rFonts w:ascii="Times New Roman" w:eastAsia="Times New Roman" w:hAnsi="Times New Roman" w:cs="Times New Roman"/>
                <w:bCs/>
                <w:color w:val="000000"/>
                <w:sz w:val="24"/>
                <w:szCs w:val="24"/>
                <w:lang w:val="kk-KZ"/>
              </w:rPr>
              <w:t>толық келіспеймін</w:t>
            </w:r>
          </w:p>
        </w:tc>
      </w:tr>
      <w:tr w:rsidR="000F761A" w:rsidRPr="00510B32" w:rsidTr="000F761A">
        <w:trPr>
          <w:trHeight w:val="239"/>
          <w:jc w:val="center"/>
        </w:trPr>
        <w:tc>
          <w:tcPr>
            <w:tcW w:w="532" w:type="dxa"/>
            <w:vMerge w:val="restart"/>
            <w:shd w:val="clear" w:color="auto" w:fill="auto"/>
          </w:tcPr>
          <w:p w:rsidR="000F761A" w:rsidRPr="00C9075D" w:rsidRDefault="000F761A" w:rsidP="000F761A">
            <w:pPr>
              <w:spacing w:after="0" w:line="240" w:lineRule="auto"/>
              <w:rPr>
                <w:rFonts w:ascii="Times New Roman" w:hAnsi="Times New Roman" w:cs="Times New Roman"/>
                <w:bCs/>
                <w:sz w:val="24"/>
                <w:szCs w:val="24"/>
                <w:lang w:val="kk-KZ"/>
              </w:rPr>
            </w:pPr>
            <w:r w:rsidRPr="00C9075D">
              <w:rPr>
                <w:rFonts w:ascii="Times New Roman" w:hAnsi="Times New Roman" w:cs="Times New Roman"/>
                <w:bCs/>
                <w:sz w:val="24"/>
                <w:szCs w:val="24"/>
                <w:lang w:val="kk-KZ"/>
              </w:rPr>
              <w:t>1</w:t>
            </w:r>
          </w:p>
        </w:tc>
        <w:tc>
          <w:tcPr>
            <w:tcW w:w="2208" w:type="dxa"/>
            <w:vMerge w:val="restart"/>
            <w:shd w:val="clear" w:color="auto" w:fill="auto"/>
          </w:tcPr>
          <w:p w:rsidR="000F761A" w:rsidRPr="00C9075D" w:rsidRDefault="000F761A" w:rsidP="000F761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43</w:t>
            </w:r>
          </w:p>
        </w:tc>
        <w:tc>
          <w:tcPr>
            <w:tcW w:w="1468" w:type="dxa"/>
            <w:shd w:val="clear" w:color="auto" w:fill="auto"/>
          </w:tcPr>
          <w:p w:rsidR="000F761A" w:rsidRPr="00C9075D" w:rsidRDefault="000F761A" w:rsidP="000F761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99,6</w:t>
            </w:r>
            <w:r w:rsidRPr="00C9075D">
              <w:rPr>
                <w:rFonts w:ascii="Times New Roman" w:hAnsi="Times New Roman" w:cs="Times New Roman"/>
                <w:bCs/>
                <w:sz w:val="24"/>
                <w:szCs w:val="24"/>
                <w:lang w:val="kk-KZ"/>
              </w:rPr>
              <w:t>%</w:t>
            </w:r>
          </w:p>
        </w:tc>
        <w:tc>
          <w:tcPr>
            <w:tcW w:w="1552" w:type="dxa"/>
            <w:shd w:val="clear" w:color="auto" w:fill="auto"/>
          </w:tcPr>
          <w:p w:rsidR="000F761A" w:rsidRPr="00C9075D" w:rsidRDefault="000F761A" w:rsidP="000F761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0,4</w:t>
            </w:r>
            <w:r w:rsidRPr="00C9075D">
              <w:rPr>
                <w:rFonts w:ascii="Times New Roman" w:hAnsi="Times New Roman" w:cs="Times New Roman"/>
                <w:bCs/>
                <w:sz w:val="24"/>
                <w:szCs w:val="24"/>
                <w:lang w:val="kk-KZ"/>
              </w:rPr>
              <w:t>%</w:t>
            </w:r>
          </w:p>
        </w:tc>
        <w:tc>
          <w:tcPr>
            <w:tcW w:w="2015" w:type="dxa"/>
            <w:shd w:val="clear" w:color="auto" w:fill="auto"/>
          </w:tcPr>
          <w:p w:rsidR="000F761A" w:rsidRPr="00C9075D" w:rsidRDefault="000F761A" w:rsidP="000F761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15,5</w:t>
            </w:r>
            <w:r w:rsidRPr="00C9075D">
              <w:rPr>
                <w:rFonts w:ascii="Times New Roman" w:hAnsi="Times New Roman" w:cs="Times New Roman"/>
                <w:bCs/>
                <w:sz w:val="24"/>
                <w:szCs w:val="24"/>
                <w:lang w:val="kk-KZ"/>
              </w:rPr>
              <w:t>%</w:t>
            </w:r>
          </w:p>
        </w:tc>
        <w:tc>
          <w:tcPr>
            <w:tcW w:w="1543" w:type="dxa"/>
            <w:shd w:val="clear" w:color="auto" w:fill="auto"/>
          </w:tcPr>
          <w:p w:rsidR="000F761A" w:rsidRPr="00C9075D" w:rsidRDefault="000F761A" w:rsidP="000F761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84,5</w:t>
            </w:r>
            <w:r w:rsidRPr="00C9075D">
              <w:rPr>
                <w:rFonts w:ascii="Times New Roman" w:hAnsi="Times New Roman" w:cs="Times New Roman"/>
                <w:bCs/>
                <w:sz w:val="24"/>
                <w:szCs w:val="24"/>
                <w:lang w:val="kk-KZ"/>
              </w:rPr>
              <w:t>%</w:t>
            </w:r>
          </w:p>
        </w:tc>
      </w:tr>
      <w:tr w:rsidR="000F761A" w:rsidRPr="00510B32" w:rsidTr="000F761A">
        <w:trPr>
          <w:trHeight w:val="138"/>
          <w:jc w:val="center"/>
        </w:trPr>
        <w:tc>
          <w:tcPr>
            <w:tcW w:w="532" w:type="dxa"/>
            <w:vMerge/>
            <w:shd w:val="clear" w:color="auto" w:fill="auto"/>
          </w:tcPr>
          <w:p w:rsidR="000F761A" w:rsidRPr="00C9075D" w:rsidRDefault="000F761A" w:rsidP="000F761A">
            <w:pPr>
              <w:spacing w:after="0" w:line="240" w:lineRule="auto"/>
              <w:rPr>
                <w:rFonts w:ascii="Times New Roman" w:hAnsi="Times New Roman" w:cs="Times New Roman"/>
                <w:bCs/>
                <w:sz w:val="24"/>
                <w:szCs w:val="24"/>
                <w:lang w:val="kk-KZ"/>
              </w:rPr>
            </w:pPr>
          </w:p>
        </w:tc>
        <w:tc>
          <w:tcPr>
            <w:tcW w:w="2208" w:type="dxa"/>
            <w:vMerge/>
            <w:shd w:val="clear" w:color="auto" w:fill="auto"/>
          </w:tcPr>
          <w:p w:rsidR="000F761A" w:rsidRPr="00C9075D" w:rsidRDefault="000F761A" w:rsidP="000F761A">
            <w:pPr>
              <w:spacing w:after="0" w:line="240" w:lineRule="auto"/>
              <w:jc w:val="center"/>
              <w:rPr>
                <w:rFonts w:ascii="Times New Roman" w:hAnsi="Times New Roman" w:cs="Times New Roman"/>
                <w:bCs/>
                <w:sz w:val="24"/>
                <w:szCs w:val="24"/>
                <w:lang w:val="kk-KZ"/>
              </w:rPr>
            </w:pPr>
          </w:p>
        </w:tc>
        <w:tc>
          <w:tcPr>
            <w:tcW w:w="6578" w:type="dxa"/>
            <w:gridSpan w:val="4"/>
            <w:shd w:val="clear" w:color="auto" w:fill="auto"/>
          </w:tcPr>
          <w:p w:rsidR="000F761A" w:rsidRPr="001B7922" w:rsidRDefault="000F761A" w:rsidP="000F761A">
            <w:pPr>
              <w:spacing w:after="0" w:line="240" w:lineRule="auto"/>
              <w:jc w:val="center"/>
              <w:rPr>
                <w:rFonts w:ascii="Times New Roman" w:hAnsi="Times New Roman" w:cs="Times New Roman"/>
                <w:b/>
                <w:bCs/>
                <w:sz w:val="24"/>
                <w:szCs w:val="24"/>
                <w:lang w:val="kk-KZ"/>
              </w:rPr>
            </w:pPr>
            <w:r>
              <w:rPr>
                <w:rFonts w:ascii="Times New Roman" w:eastAsia="Times New Roman" w:hAnsi="Times New Roman" w:cs="Times New Roman"/>
                <w:b/>
                <w:bCs/>
                <w:color w:val="000000"/>
                <w:sz w:val="24"/>
                <w:szCs w:val="24"/>
                <w:lang w:val="kk-KZ"/>
              </w:rPr>
              <w:t>100</w:t>
            </w:r>
            <w:r w:rsidRPr="001B7922">
              <w:rPr>
                <w:rFonts w:ascii="Times New Roman" w:eastAsia="Times New Roman" w:hAnsi="Times New Roman" w:cs="Times New Roman"/>
                <w:b/>
                <w:bCs/>
                <w:color w:val="000000"/>
                <w:sz w:val="24"/>
                <w:szCs w:val="24"/>
                <w:lang w:val="kk-KZ"/>
              </w:rPr>
              <w:t>%-5 балл</w:t>
            </w:r>
          </w:p>
        </w:tc>
      </w:tr>
    </w:tbl>
    <w:p w:rsidR="000F761A" w:rsidRDefault="000F761A" w:rsidP="000F761A">
      <w:pPr>
        <w:spacing w:after="0" w:line="240" w:lineRule="auto"/>
        <w:rPr>
          <w:rFonts w:ascii="Times New Roman" w:hAnsi="Times New Roman" w:cs="Times New Roman"/>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4-9-сынып білім алушыларының </w:t>
      </w:r>
      <w:r w:rsidRPr="0020465D">
        <w:rPr>
          <w:rFonts w:ascii="Times New Roman" w:hAnsi="Times New Roman" w:cs="Times New Roman"/>
          <w:b/>
          <w:bCs/>
          <w:sz w:val="24"/>
          <w:szCs w:val="24"/>
          <w:lang w:val="kk-KZ"/>
        </w:rPr>
        <w:t>ата-ана</w:t>
      </w:r>
      <w:r>
        <w:rPr>
          <w:rFonts w:ascii="Times New Roman" w:hAnsi="Times New Roman" w:cs="Times New Roman"/>
          <w:b/>
          <w:bCs/>
          <w:sz w:val="24"/>
          <w:szCs w:val="24"/>
          <w:lang w:val="kk-KZ"/>
        </w:rPr>
        <w:t>ларымен жүргізілген сауалнама қорытындысы</w:t>
      </w:r>
    </w:p>
    <w:p w:rsidR="000F761A" w:rsidRPr="0020465D" w:rsidRDefault="000F761A" w:rsidP="000F761A">
      <w:pPr>
        <w:spacing w:after="0" w:line="240" w:lineRule="auto"/>
        <w:jc w:val="center"/>
        <w:rPr>
          <w:rFonts w:ascii="Times New Roman" w:hAnsi="Times New Roman" w:cs="Times New Roman"/>
          <w:b/>
          <w:bCs/>
          <w:sz w:val="24"/>
          <w:szCs w:val="24"/>
          <w:lang w:val="kk-KZ"/>
        </w:rPr>
      </w:pPr>
    </w:p>
    <w:tbl>
      <w:tblPr>
        <w:tblW w:w="9464" w:type="dxa"/>
        <w:jc w:val="center"/>
        <w:tblLayout w:type="fixed"/>
        <w:tblLook w:val="04A0" w:firstRow="1" w:lastRow="0" w:firstColumn="1" w:lastColumn="0" w:noHBand="0" w:noVBand="1"/>
      </w:tblPr>
      <w:tblGrid>
        <w:gridCol w:w="454"/>
        <w:gridCol w:w="3640"/>
        <w:gridCol w:w="1176"/>
        <w:gridCol w:w="1226"/>
        <w:gridCol w:w="1529"/>
        <w:gridCol w:w="1439"/>
      </w:tblGrid>
      <w:tr w:rsidR="000F761A" w:rsidRPr="00DB72AA" w:rsidTr="000F761A">
        <w:trPr>
          <w:trHeight w:val="548"/>
          <w:jc w:val="cent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Сұрақ</w:t>
            </w:r>
            <w:proofErr w:type="spellEnd"/>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толық</w:t>
            </w:r>
            <w:proofErr w:type="spellEnd"/>
            <w:r w:rsidRPr="00DB72AA">
              <w:rPr>
                <w:rFonts w:ascii="Times New Roman" w:eastAsia="Times New Roman" w:hAnsi="Times New Roman" w:cs="Times New Roman"/>
                <w:color w:val="000000"/>
                <w:sz w:val="20"/>
                <w:szCs w:val="20"/>
              </w:rPr>
              <w:t xml:space="preserve"> </w:t>
            </w:r>
            <w:proofErr w:type="spellStart"/>
            <w:r w:rsidRPr="00DB72AA">
              <w:rPr>
                <w:rFonts w:ascii="Times New Roman" w:eastAsia="Times New Roman" w:hAnsi="Times New Roman" w:cs="Times New Roman"/>
                <w:color w:val="000000"/>
                <w:sz w:val="20"/>
                <w:szCs w:val="20"/>
              </w:rPr>
              <w:t>келісемін</w:t>
            </w:r>
            <w:proofErr w:type="spellEnd"/>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Келісемін</w:t>
            </w:r>
            <w:proofErr w:type="spellEnd"/>
          </w:p>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w:t>
            </w:r>
            <w:proofErr w:type="spellStart"/>
            <w:r w:rsidRPr="00DB72AA">
              <w:rPr>
                <w:rFonts w:ascii="Times New Roman" w:eastAsia="Times New Roman" w:hAnsi="Times New Roman" w:cs="Times New Roman"/>
                <w:color w:val="000000"/>
                <w:sz w:val="20"/>
                <w:szCs w:val="20"/>
              </w:rPr>
              <w:t>иә</w:t>
            </w:r>
            <w:proofErr w:type="spellEnd"/>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Келіспеймін</w:t>
            </w:r>
            <w:proofErr w:type="spellEnd"/>
          </w:p>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w:t>
            </w:r>
            <w:proofErr w:type="spellStart"/>
            <w:r w:rsidRPr="00DB72AA">
              <w:rPr>
                <w:rFonts w:ascii="Times New Roman" w:eastAsia="Times New Roman" w:hAnsi="Times New Roman" w:cs="Times New Roman"/>
                <w:color w:val="000000"/>
                <w:sz w:val="20"/>
                <w:szCs w:val="20"/>
              </w:rPr>
              <w:t>жоқ</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DB72AA">
              <w:rPr>
                <w:rFonts w:ascii="Times New Roman" w:eastAsia="Times New Roman" w:hAnsi="Times New Roman" w:cs="Times New Roman"/>
                <w:color w:val="000000"/>
                <w:sz w:val="20"/>
                <w:szCs w:val="20"/>
              </w:rPr>
              <w:t>толық</w:t>
            </w:r>
            <w:proofErr w:type="spellEnd"/>
            <w:r w:rsidRPr="00DB72AA">
              <w:rPr>
                <w:rFonts w:ascii="Times New Roman" w:eastAsia="Times New Roman" w:hAnsi="Times New Roman" w:cs="Times New Roman"/>
                <w:color w:val="000000"/>
                <w:sz w:val="20"/>
                <w:szCs w:val="20"/>
              </w:rPr>
              <w:t xml:space="preserve"> </w:t>
            </w:r>
            <w:proofErr w:type="spellStart"/>
            <w:r w:rsidRPr="00DB72AA">
              <w:rPr>
                <w:rFonts w:ascii="Times New Roman" w:eastAsia="Times New Roman" w:hAnsi="Times New Roman" w:cs="Times New Roman"/>
                <w:color w:val="000000"/>
                <w:sz w:val="20"/>
                <w:szCs w:val="20"/>
              </w:rPr>
              <w:t>келіспеймін</w:t>
            </w:r>
            <w:proofErr w:type="spellEnd"/>
          </w:p>
        </w:tc>
      </w:tr>
      <w:tr w:rsidR="000F761A" w:rsidRPr="00DB72AA" w:rsidTr="000F761A">
        <w:trPr>
          <w:trHeight w:val="125"/>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Менің балам мектепке қуана барады</w:t>
            </w:r>
          </w:p>
        </w:tc>
        <w:tc>
          <w:tcPr>
            <w:tcW w:w="1176" w:type="dxa"/>
            <w:tcBorders>
              <w:top w:val="nil"/>
              <w:left w:val="nil"/>
              <w:bottom w:val="single" w:sz="4" w:space="0" w:color="auto"/>
              <w:right w:val="single" w:sz="4" w:space="0" w:color="auto"/>
            </w:tcBorders>
            <w:shd w:val="clear" w:color="auto" w:fill="auto"/>
            <w:noWrap/>
            <w:vAlign w:val="bottom"/>
          </w:tcPr>
          <w:p w:rsidR="000F761A" w:rsidRPr="005063BF"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303"/>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2</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Сыныпта қолайлы атмосфера бар</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36</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265"/>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3</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 сапалы білім береді</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303"/>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4</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Оқу пәндері менің балама оңай беріледі</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33</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9</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605"/>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5</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Мұғалімдер біздің баланың оқудағы жетістіктерін әділ бағалайды</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33</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8</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696"/>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6</w:t>
            </w:r>
          </w:p>
        </w:tc>
        <w:tc>
          <w:tcPr>
            <w:tcW w:w="364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Біздің баламызға оқу сабақтары мен үй тапсырмалары шамадан тыс жүктелмейді</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r>
      <w:tr w:rsidR="000F761A" w:rsidRPr="00DB72AA" w:rsidTr="000F761A">
        <w:trPr>
          <w:trHeight w:val="709"/>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7</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Мектепте қолданылатын оқытудың жаңа тәсілдері біздің баламыздың қабілеттерінің көрінісі мен дамуына жағдай жасайды</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36</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682"/>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8</w:t>
            </w:r>
          </w:p>
        </w:tc>
        <w:tc>
          <w:tcPr>
            <w:tcW w:w="364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Мен баламның оқу жетістіктері мен мінез-құлқы туралы ақпараттандыру сапасына қанағаттанамын</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36</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347"/>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9</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Мектептегі сабақтан тыс жұмыс бағдарламасына ризамын</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264"/>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10</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Мен баламның сынып жетекшісінің жұмысына қанағаттанамын</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37</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605"/>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11</w:t>
            </w:r>
          </w:p>
        </w:tc>
        <w:tc>
          <w:tcPr>
            <w:tcW w:w="364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Мектепте біздің баламыз үшін пайдалы және қызықты іс-шаралар өткізіледі</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37</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376"/>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12</w:t>
            </w:r>
          </w:p>
        </w:tc>
        <w:tc>
          <w:tcPr>
            <w:tcW w:w="364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Мен мектеп асханасы (буфет) қызметіне қанағаттанамын</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34</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8</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384"/>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13</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Педагогтар педагогикалық әдеп нормаларын сақтайды</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243"/>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14</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Баламның өмірі мен денсаулығына мектепте қауіпсіз жағдай қарастырылған</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368"/>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15</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Мектепте балалардың талапқа сай білім алуына материалдық-техникалық база жарақтандырылған</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35</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259"/>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16</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 әкімшілігінің жұмысына қанағаттанамын</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38</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303"/>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17</w:t>
            </w:r>
          </w:p>
        </w:tc>
        <w:tc>
          <w:tcPr>
            <w:tcW w:w="3640" w:type="dxa"/>
            <w:tcBorders>
              <w:top w:val="nil"/>
              <w:left w:val="nil"/>
              <w:bottom w:val="single" w:sz="4" w:space="0" w:color="auto"/>
              <w:right w:val="single" w:sz="4" w:space="0" w:color="auto"/>
            </w:tcBorders>
            <w:shd w:val="clear" w:color="auto" w:fill="auto"/>
            <w:vAlign w:val="bottom"/>
            <w:hideMark/>
          </w:tcPr>
          <w:p w:rsidR="000F761A" w:rsidRPr="00DB72AA" w:rsidRDefault="000F761A" w:rsidP="000F761A">
            <w:pPr>
              <w:spacing w:after="0" w:line="240" w:lineRule="auto"/>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Мектеп өміріне қатысуға ниет бар</w:t>
            </w:r>
          </w:p>
        </w:tc>
        <w:tc>
          <w:tcPr>
            <w:tcW w:w="117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32</w:t>
            </w:r>
          </w:p>
        </w:tc>
        <w:tc>
          <w:tcPr>
            <w:tcW w:w="1226" w:type="dxa"/>
            <w:tcBorders>
              <w:top w:val="nil"/>
              <w:left w:val="nil"/>
              <w:bottom w:val="single" w:sz="4" w:space="0" w:color="auto"/>
              <w:right w:val="single" w:sz="4" w:space="0" w:color="auto"/>
            </w:tcBorders>
            <w:shd w:val="clear" w:color="auto" w:fill="auto"/>
            <w:noWrap/>
            <w:vAlign w:val="bottom"/>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10</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408"/>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r w:rsidRPr="00DB72AA">
              <w:rPr>
                <w:rFonts w:ascii="Times New Roman" w:eastAsia="Times New Roman" w:hAnsi="Times New Roman" w:cs="Times New Roman"/>
                <w:color w:val="000000"/>
                <w:sz w:val="20"/>
                <w:szCs w:val="20"/>
              </w:rPr>
              <w:t>18</w:t>
            </w:r>
          </w:p>
        </w:tc>
        <w:tc>
          <w:tcPr>
            <w:tcW w:w="3640" w:type="dxa"/>
            <w:tcBorders>
              <w:top w:val="nil"/>
              <w:left w:val="nil"/>
              <w:bottom w:val="single" w:sz="4" w:space="0" w:color="auto"/>
              <w:right w:val="single" w:sz="4" w:space="0" w:color="auto"/>
            </w:tcBorders>
            <w:shd w:val="clear" w:color="auto" w:fill="auto"/>
            <w:vAlign w:val="center"/>
            <w:hideMark/>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rPr>
            </w:pPr>
            <w:r w:rsidRPr="00DB72AA">
              <w:rPr>
                <w:rFonts w:ascii="Times New Roman" w:eastAsia="Times New Roman" w:hAnsi="Times New Roman" w:cs="Times New Roman"/>
                <w:sz w:val="20"/>
                <w:szCs w:val="20"/>
                <w:lang w:val="kk-KZ" w:eastAsia="ru-RU"/>
              </w:rPr>
              <w:t>Егер сізде шағымдар болса, сіз білім саласында сапаны қамтамасыз ету Департаментіне жүгіне аласыз.</w:t>
            </w:r>
          </w:p>
        </w:tc>
        <w:tc>
          <w:tcPr>
            <w:tcW w:w="1176"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31</w:t>
            </w:r>
          </w:p>
        </w:tc>
        <w:tc>
          <w:tcPr>
            <w:tcW w:w="1226"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11</w:t>
            </w:r>
          </w:p>
        </w:tc>
        <w:tc>
          <w:tcPr>
            <w:tcW w:w="152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DB72AA" w:rsidTr="000F761A">
        <w:trPr>
          <w:trHeight w:val="355"/>
          <w:jc w:val="center"/>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761A" w:rsidRPr="00DB72AA" w:rsidRDefault="000F761A" w:rsidP="000F761A">
            <w:pPr>
              <w:spacing w:after="0" w:line="240" w:lineRule="auto"/>
              <w:jc w:val="right"/>
              <w:rPr>
                <w:rFonts w:ascii="Times New Roman" w:eastAsia="Times New Roman" w:hAnsi="Times New Roman" w:cs="Times New Roman"/>
                <w:color w:val="000000"/>
                <w:sz w:val="20"/>
                <w:szCs w:val="20"/>
              </w:rPr>
            </w:pPr>
          </w:p>
        </w:tc>
        <w:tc>
          <w:tcPr>
            <w:tcW w:w="3640" w:type="dxa"/>
            <w:tcBorders>
              <w:top w:val="single" w:sz="4" w:space="0" w:color="auto"/>
              <w:left w:val="nil"/>
              <w:bottom w:val="single" w:sz="4" w:space="0" w:color="auto"/>
              <w:right w:val="single" w:sz="4" w:space="0" w:color="auto"/>
            </w:tcBorders>
            <w:shd w:val="clear" w:color="auto" w:fill="auto"/>
            <w:vAlign w:val="center"/>
          </w:tcPr>
          <w:p w:rsidR="000F761A" w:rsidRPr="00DB72AA" w:rsidRDefault="000F761A" w:rsidP="000F761A">
            <w:pPr>
              <w:spacing w:after="0" w:line="240" w:lineRule="auto"/>
              <w:jc w:val="both"/>
              <w:rPr>
                <w:rFonts w:ascii="Times New Roman" w:eastAsia="Times New Roman" w:hAnsi="Times New Roman" w:cs="Times New Roman"/>
                <w:color w:val="000000"/>
                <w:sz w:val="20"/>
                <w:szCs w:val="20"/>
                <w:lang w:val="kk-KZ"/>
              </w:rPr>
            </w:pPr>
            <w:proofErr w:type="spellStart"/>
            <w:r w:rsidRPr="00DB72AA">
              <w:rPr>
                <w:rFonts w:ascii="Times New Roman" w:eastAsia="Times New Roman" w:hAnsi="Times New Roman" w:cs="Times New Roman"/>
                <w:color w:val="000000"/>
                <w:sz w:val="20"/>
                <w:szCs w:val="20"/>
              </w:rPr>
              <w:t>Барлы</w:t>
            </w:r>
            <w:proofErr w:type="spellEnd"/>
            <w:r w:rsidRPr="00DB72AA">
              <w:rPr>
                <w:rFonts w:ascii="Times New Roman" w:eastAsia="Times New Roman" w:hAnsi="Times New Roman" w:cs="Times New Roman"/>
                <w:color w:val="000000"/>
                <w:sz w:val="20"/>
                <w:szCs w:val="20"/>
                <w:lang w:val="kk-KZ"/>
              </w:rPr>
              <w:t>ғы:</w:t>
            </w:r>
          </w:p>
        </w:tc>
        <w:tc>
          <w:tcPr>
            <w:tcW w:w="1176" w:type="dxa"/>
            <w:tcBorders>
              <w:top w:val="single" w:sz="4" w:space="0" w:color="auto"/>
              <w:left w:val="nil"/>
              <w:bottom w:val="single" w:sz="4" w:space="0" w:color="auto"/>
              <w:right w:val="single" w:sz="4" w:space="0" w:color="auto"/>
            </w:tcBorders>
            <w:shd w:val="clear" w:color="auto" w:fill="auto"/>
            <w:noWrap/>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hAnsi="Times New Roman" w:cs="Times New Roman"/>
                <w:b/>
                <w:bCs/>
                <w:sz w:val="20"/>
                <w:szCs w:val="20"/>
                <w:lang w:val="kk-KZ"/>
              </w:rPr>
              <w:t>83,5</w:t>
            </w:r>
            <w:r w:rsidRPr="00DB72AA">
              <w:rPr>
                <w:rFonts w:ascii="Times New Roman" w:hAnsi="Times New Roman" w:cs="Times New Roman"/>
                <w:b/>
                <w:bCs/>
                <w:sz w:val="20"/>
                <w:szCs w:val="20"/>
              </w:rPr>
              <w:t>%</w:t>
            </w:r>
          </w:p>
        </w:tc>
        <w:tc>
          <w:tcPr>
            <w:tcW w:w="1226" w:type="dxa"/>
            <w:tcBorders>
              <w:top w:val="single" w:sz="4" w:space="0" w:color="auto"/>
              <w:left w:val="nil"/>
              <w:bottom w:val="single" w:sz="4" w:space="0" w:color="auto"/>
              <w:right w:val="single" w:sz="4" w:space="0" w:color="auto"/>
            </w:tcBorders>
            <w:shd w:val="clear" w:color="auto" w:fill="auto"/>
            <w:noWrap/>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hAnsi="Times New Roman" w:cs="Times New Roman"/>
                <w:b/>
                <w:bCs/>
                <w:sz w:val="20"/>
                <w:szCs w:val="20"/>
                <w:lang w:val="kk-KZ"/>
              </w:rPr>
              <w:t>16,3</w:t>
            </w:r>
            <w:r w:rsidRPr="00DB72AA">
              <w:rPr>
                <w:rFonts w:ascii="Times New Roman" w:hAnsi="Times New Roman" w:cs="Times New Roman"/>
                <w:b/>
                <w:bCs/>
                <w:sz w:val="20"/>
                <w:szCs w:val="20"/>
              </w:rPr>
              <w:t>%</w:t>
            </w:r>
          </w:p>
        </w:tc>
        <w:tc>
          <w:tcPr>
            <w:tcW w:w="1529" w:type="dxa"/>
            <w:tcBorders>
              <w:top w:val="single" w:sz="4" w:space="0" w:color="auto"/>
              <w:left w:val="nil"/>
              <w:bottom w:val="single" w:sz="4" w:space="0" w:color="auto"/>
              <w:right w:val="single" w:sz="4" w:space="0" w:color="auto"/>
            </w:tcBorders>
            <w:shd w:val="clear" w:color="auto" w:fill="auto"/>
            <w:noWrap/>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sidRPr="00DB72AA">
              <w:rPr>
                <w:rFonts w:ascii="Times New Roman" w:hAnsi="Times New Roman" w:cs="Times New Roman"/>
                <w:b/>
                <w:bCs/>
                <w:sz w:val="20"/>
                <w:szCs w:val="20"/>
              </w:rPr>
              <w:t>%</w:t>
            </w:r>
          </w:p>
        </w:tc>
        <w:tc>
          <w:tcPr>
            <w:tcW w:w="1439" w:type="dxa"/>
            <w:tcBorders>
              <w:top w:val="single" w:sz="4" w:space="0" w:color="auto"/>
              <w:left w:val="nil"/>
              <w:bottom w:val="single" w:sz="4" w:space="0" w:color="auto"/>
              <w:right w:val="single" w:sz="4" w:space="0" w:color="auto"/>
            </w:tcBorders>
            <w:shd w:val="clear" w:color="auto" w:fill="auto"/>
            <w:noWrap/>
          </w:tcPr>
          <w:p w:rsidR="000F761A" w:rsidRPr="00DB72AA"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hAnsi="Times New Roman" w:cs="Times New Roman"/>
                <w:b/>
                <w:bCs/>
                <w:sz w:val="20"/>
                <w:szCs w:val="20"/>
              </w:rPr>
              <w:t>0,2</w:t>
            </w:r>
            <w:r w:rsidRPr="00DB72AA">
              <w:rPr>
                <w:rFonts w:ascii="Times New Roman" w:hAnsi="Times New Roman" w:cs="Times New Roman"/>
                <w:b/>
                <w:bCs/>
                <w:sz w:val="20"/>
                <w:szCs w:val="20"/>
              </w:rPr>
              <w:t>%</w:t>
            </w:r>
          </w:p>
        </w:tc>
      </w:tr>
    </w:tbl>
    <w:p w:rsidR="000F761A" w:rsidRDefault="000F761A" w:rsidP="000F761A">
      <w:pPr>
        <w:spacing w:after="0" w:line="240" w:lineRule="auto"/>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4-9 сынып білім алушыларының ата-аналарымен жүргізілген сауалнама қорытындысы</w:t>
      </w:r>
    </w:p>
    <w:tbl>
      <w:tblPr>
        <w:tblStyle w:val="a5"/>
        <w:tblW w:w="0" w:type="auto"/>
        <w:jc w:val="center"/>
        <w:tblLayout w:type="fixed"/>
        <w:tblLook w:val="04A0" w:firstRow="1" w:lastRow="0" w:firstColumn="1" w:lastColumn="0" w:noHBand="0" w:noVBand="1"/>
      </w:tblPr>
      <w:tblGrid>
        <w:gridCol w:w="532"/>
        <w:gridCol w:w="2208"/>
        <w:gridCol w:w="1468"/>
        <w:gridCol w:w="1552"/>
        <w:gridCol w:w="2015"/>
        <w:gridCol w:w="1543"/>
      </w:tblGrid>
      <w:tr w:rsidR="000F761A" w:rsidRPr="00510B32" w:rsidTr="000F761A">
        <w:trPr>
          <w:trHeight w:val="138"/>
          <w:jc w:val="center"/>
        </w:trPr>
        <w:tc>
          <w:tcPr>
            <w:tcW w:w="532" w:type="dxa"/>
            <w:shd w:val="clear" w:color="auto" w:fill="auto"/>
          </w:tcPr>
          <w:p w:rsidR="000F761A" w:rsidRPr="00921CC4" w:rsidRDefault="000F761A" w:rsidP="000F761A">
            <w:pPr>
              <w:jc w:val="center"/>
              <w:rPr>
                <w:rFonts w:ascii="Times New Roman" w:hAnsi="Times New Roman" w:cs="Times New Roman"/>
                <w:b/>
                <w:bCs/>
                <w:lang w:val="kk-KZ"/>
              </w:rPr>
            </w:pPr>
            <w:r w:rsidRPr="00921CC4">
              <w:rPr>
                <w:rFonts w:ascii="Times New Roman" w:hAnsi="Times New Roman" w:cs="Times New Roman"/>
                <w:b/>
                <w:bCs/>
                <w:lang w:val="kk-KZ"/>
              </w:rPr>
              <w:t>№</w:t>
            </w:r>
          </w:p>
        </w:tc>
        <w:tc>
          <w:tcPr>
            <w:tcW w:w="2208" w:type="dxa"/>
            <w:shd w:val="clear" w:color="auto" w:fill="auto"/>
          </w:tcPr>
          <w:p w:rsidR="000F761A" w:rsidRPr="00921CC4" w:rsidRDefault="000F761A" w:rsidP="000F761A">
            <w:pPr>
              <w:jc w:val="center"/>
              <w:rPr>
                <w:rFonts w:ascii="Times New Roman" w:hAnsi="Times New Roman" w:cs="Times New Roman"/>
                <w:b/>
                <w:bCs/>
                <w:lang w:val="kk-KZ"/>
              </w:rPr>
            </w:pPr>
            <w:r w:rsidRPr="00921CC4">
              <w:rPr>
                <w:rFonts w:ascii="Times New Roman" w:hAnsi="Times New Roman" w:cs="Times New Roman"/>
                <w:b/>
                <w:bCs/>
                <w:lang w:val="kk-KZ"/>
              </w:rPr>
              <w:t>Қатысқан ата-ана саны</w:t>
            </w:r>
          </w:p>
        </w:tc>
        <w:tc>
          <w:tcPr>
            <w:tcW w:w="1468" w:type="dxa"/>
            <w:shd w:val="clear" w:color="auto" w:fill="auto"/>
            <w:vAlign w:val="center"/>
          </w:tcPr>
          <w:p w:rsidR="000F761A" w:rsidRPr="00921CC4" w:rsidRDefault="000F761A" w:rsidP="000F761A">
            <w:pPr>
              <w:jc w:val="center"/>
              <w:rPr>
                <w:rFonts w:ascii="Times New Roman" w:hAnsi="Times New Roman" w:cs="Times New Roman"/>
                <w:b/>
                <w:bCs/>
                <w:lang w:val="kk-KZ"/>
              </w:rPr>
            </w:pPr>
            <w:r w:rsidRPr="00921CC4">
              <w:rPr>
                <w:rFonts w:ascii="Times New Roman" w:eastAsia="Times New Roman" w:hAnsi="Times New Roman" w:cs="Times New Roman"/>
                <w:b/>
                <w:bCs/>
                <w:color w:val="000000"/>
                <w:lang w:val="kk-KZ"/>
              </w:rPr>
              <w:t>толық келісемін</w:t>
            </w:r>
          </w:p>
        </w:tc>
        <w:tc>
          <w:tcPr>
            <w:tcW w:w="1552" w:type="dxa"/>
            <w:shd w:val="clear" w:color="auto" w:fill="auto"/>
            <w:vAlign w:val="center"/>
          </w:tcPr>
          <w:p w:rsidR="000F761A" w:rsidRPr="00921CC4" w:rsidRDefault="000F761A" w:rsidP="000F761A">
            <w:pPr>
              <w:jc w:val="center"/>
              <w:rPr>
                <w:rFonts w:ascii="Times New Roman" w:hAnsi="Times New Roman" w:cs="Times New Roman"/>
                <w:b/>
                <w:bCs/>
                <w:lang w:val="kk-KZ"/>
              </w:rPr>
            </w:pPr>
            <w:r w:rsidRPr="00921CC4">
              <w:rPr>
                <w:rFonts w:ascii="Times New Roman" w:eastAsia="Times New Roman" w:hAnsi="Times New Roman" w:cs="Times New Roman"/>
                <w:b/>
                <w:bCs/>
                <w:color w:val="000000"/>
                <w:lang w:val="kk-KZ"/>
              </w:rPr>
              <w:t>келісемін/иә</w:t>
            </w:r>
          </w:p>
        </w:tc>
        <w:tc>
          <w:tcPr>
            <w:tcW w:w="2015" w:type="dxa"/>
            <w:shd w:val="clear" w:color="auto" w:fill="auto"/>
            <w:vAlign w:val="center"/>
          </w:tcPr>
          <w:p w:rsidR="000F761A" w:rsidRPr="00921CC4" w:rsidRDefault="000F761A" w:rsidP="000F761A">
            <w:pPr>
              <w:jc w:val="center"/>
              <w:rPr>
                <w:rFonts w:ascii="Times New Roman" w:hAnsi="Times New Roman" w:cs="Times New Roman"/>
                <w:b/>
                <w:bCs/>
                <w:lang w:val="kk-KZ"/>
              </w:rPr>
            </w:pPr>
            <w:r w:rsidRPr="00921CC4">
              <w:rPr>
                <w:rFonts w:ascii="Times New Roman" w:eastAsia="Times New Roman" w:hAnsi="Times New Roman" w:cs="Times New Roman"/>
                <w:b/>
                <w:bCs/>
                <w:color w:val="000000"/>
                <w:lang w:val="kk-KZ"/>
              </w:rPr>
              <w:t>келіспеймін/жоқ</w:t>
            </w:r>
          </w:p>
        </w:tc>
        <w:tc>
          <w:tcPr>
            <w:tcW w:w="1543" w:type="dxa"/>
            <w:shd w:val="clear" w:color="auto" w:fill="auto"/>
            <w:vAlign w:val="center"/>
          </w:tcPr>
          <w:p w:rsidR="000F761A" w:rsidRPr="00921CC4" w:rsidRDefault="000F761A" w:rsidP="000F761A">
            <w:pPr>
              <w:jc w:val="center"/>
              <w:rPr>
                <w:rFonts w:ascii="Times New Roman" w:hAnsi="Times New Roman" w:cs="Times New Roman"/>
                <w:b/>
                <w:bCs/>
                <w:lang w:val="kk-KZ"/>
              </w:rPr>
            </w:pPr>
            <w:r w:rsidRPr="00921CC4">
              <w:rPr>
                <w:rFonts w:ascii="Times New Roman" w:eastAsia="Times New Roman" w:hAnsi="Times New Roman" w:cs="Times New Roman"/>
                <w:b/>
                <w:bCs/>
                <w:color w:val="000000"/>
                <w:lang w:val="kk-KZ"/>
              </w:rPr>
              <w:t>толық келіспеймін</w:t>
            </w:r>
          </w:p>
        </w:tc>
      </w:tr>
      <w:tr w:rsidR="000F761A" w:rsidRPr="00510B32" w:rsidTr="000F761A">
        <w:trPr>
          <w:trHeight w:val="138"/>
          <w:jc w:val="center"/>
        </w:trPr>
        <w:tc>
          <w:tcPr>
            <w:tcW w:w="532" w:type="dxa"/>
            <w:vMerge w:val="restart"/>
            <w:shd w:val="clear" w:color="auto" w:fill="auto"/>
          </w:tcPr>
          <w:p w:rsidR="000F761A" w:rsidRPr="00921CC4" w:rsidRDefault="000F761A" w:rsidP="000F761A">
            <w:pPr>
              <w:rPr>
                <w:rFonts w:ascii="Times New Roman" w:hAnsi="Times New Roman" w:cs="Times New Roman"/>
                <w:b/>
                <w:bCs/>
                <w:lang w:val="kk-KZ"/>
              </w:rPr>
            </w:pPr>
            <w:r w:rsidRPr="00921CC4">
              <w:rPr>
                <w:rFonts w:ascii="Times New Roman" w:hAnsi="Times New Roman" w:cs="Times New Roman"/>
                <w:b/>
                <w:bCs/>
                <w:lang w:val="kk-KZ"/>
              </w:rPr>
              <w:t>1</w:t>
            </w:r>
          </w:p>
        </w:tc>
        <w:tc>
          <w:tcPr>
            <w:tcW w:w="2208" w:type="dxa"/>
            <w:vMerge w:val="restart"/>
            <w:shd w:val="clear" w:color="auto" w:fill="auto"/>
          </w:tcPr>
          <w:p w:rsidR="000F761A" w:rsidRPr="001B7922" w:rsidRDefault="000F761A" w:rsidP="000F761A">
            <w:pPr>
              <w:jc w:val="center"/>
              <w:rPr>
                <w:rFonts w:ascii="Times New Roman" w:hAnsi="Times New Roman" w:cs="Times New Roman"/>
                <w:bCs/>
                <w:lang w:val="kk-KZ"/>
              </w:rPr>
            </w:pPr>
            <w:r w:rsidRPr="001B7922">
              <w:rPr>
                <w:rFonts w:ascii="Times New Roman" w:hAnsi="Times New Roman" w:cs="Times New Roman"/>
                <w:bCs/>
                <w:lang w:val="kk-KZ"/>
              </w:rPr>
              <w:t>107</w:t>
            </w:r>
          </w:p>
        </w:tc>
        <w:tc>
          <w:tcPr>
            <w:tcW w:w="1468" w:type="dxa"/>
            <w:shd w:val="clear" w:color="auto" w:fill="auto"/>
          </w:tcPr>
          <w:p w:rsidR="000F761A" w:rsidRPr="001B7922" w:rsidRDefault="000F761A" w:rsidP="000F761A">
            <w:pPr>
              <w:jc w:val="center"/>
              <w:rPr>
                <w:rFonts w:ascii="Times New Roman" w:hAnsi="Times New Roman" w:cs="Times New Roman"/>
                <w:bCs/>
                <w:lang w:val="kk-KZ"/>
              </w:rPr>
            </w:pPr>
            <w:r w:rsidRPr="001B7922">
              <w:rPr>
                <w:rFonts w:ascii="Times New Roman" w:hAnsi="Times New Roman" w:cs="Times New Roman"/>
                <w:bCs/>
                <w:lang w:val="kk-KZ"/>
              </w:rPr>
              <w:t>59,9%</w:t>
            </w:r>
          </w:p>
        </w:tc>
        <w:tc>
          <w:tcPr>
            <w:tcW w:w="1552" w:type="dxa"/>
            <w:shd w:val="clear" w:color="auto" w:fill="auto"/>
          </w:tcPr>
          <w:p w:rsidR="000F761A" w:rsidRPr="001B7922" w:rsidRDefault="000F761A" w:rsidP="000F761A">
            <w:pPr>
              <w:jc w:val="center"/>
              <w:rPr>
                <w:rFonts w:ascii="Times New Roman" w:hAnsi="Times New Roman" w:cs="Times New Roman"/>
                <w:bCs/>
                <w:lang w:val="kk-KZ"/>
              </w:rPr>
            </w:pPr>
            <w:r w:rsidRPr="001B7922">
              <w:rPr>
                <w:rFonts w:ascii="Times New Roman" w:hAnsi="Times New Roman" w:cs="Times New Roman"/>
                <w:bCs/>
                <w:lang w:val="kk-KZ"/>
              </w:rPr>
              <w:t>31,8%</w:t>
            </w:r>
          </w:p>
        </w:tc>
        <w:tc>
          <w:tcPr>
            <w:tcW w:w="2015" w:type="dxa"/>
            <w:shd w:val="clear" w:color="auto" w:fill="auto"/>
          </w:tcPr>
          <w:p w:rsidR="000F761A" w:rsidRPr="001B7922" w:rsidRDefault="000F761A" w:rsidP="000F761A">
            <w:pPr>
              <w:jc w:val="center"/>
              <w:rPr>
                <w:rFonts w:ascii="Times New Roman" w:hAnsi="Times New Roman" w:cs="Times New Roman"/>
                <w:bCs/>
                <w:lang w:val="kk-KZ"/>
              </w:rPr>
            </w:pPr>
            <w:r w:rsidRPr="001B7922">
              <w:rPr>
                <w:rFonts w:ascii="Times New Roman" w:hAnsi="Times New Roman" w:cs="Times New Roman"/>
                <w:bCs/>
                <w:lang w:val="kk-KZ"/>
              </w:rPr>
              <w:t>6,3%</w:t>
            </w:r>
          </w:p>
        </w:tc>
        <w:tc>
          <w:tcPr>
            <w:tcW w:w="1543" w:type="dxa"/>
            <w:shd w:val="clear" w:color="auto" w:fill="auto"/>
          </w:tcPr>
          <w:p w:rsidR="000F761A" w:rsidRPr="001B7922" w:rsidRDefault="000F761A" w:rsidP="000F761A">
            <w:pPr>
              <w:jc w:val="center"/>
              <w:rPr>
                <w:rFonts w:ascii="Times New Roman" w:hAnsi="Times New Roman" w:cs="Times New Roman"/>
                <w:bCs/>
                <w:lang w:val="kk-KZ"/>
              </w:rPr>
            </w:pPr>
            <w:r w:rsidRPr="001B7922">
              <w:rPr>
                <w:rFonts w:ascii="Times New Roman" w:hAnsi="Times New Roman" w:cs="Times New Roman"/>
                <w:bCs/>
                <w:lang w:val="kk-KZ"/>
              </w:rPr>
              <w:t>2,1%</w:t>
            </w:r>
          </w:p>
        </w:tc>
      </w:tr>
      <w:tr w:rsidR="000F761A" w:rsidRPr="00510B32" w:rsidTr="000F761A">
        <w:trPr>
          <w:trHeight w:val="138"/>
          <w:jc w:val="center"/>
        </w:trPr>
        <w:tc>
          <w:tcPr>
            <w:tcW w:w="532" w:type="dxa"/>
            <w:vMerge/>
            <w:shd w:val="clear" w:color="auto" w:fill="auto"/>
          </w:tcPr>
          <w:p w:rsidR="000F761A" w:rsidRPr="00921CC4" w:rsidRDefault="000F761A" w:rsidP="000F761A">
            <w:pPr>
              <w:rPr>
                <w:rFonts w:ascii="Times New Roman" w:hAnsi="Times New Roman" w:cs="Times New Roman"/>
                <w:b/>
                <w:bCs/>
                <w:lang w:val="kk-KZ"/>
              </w:rPr>
            </w:pPr>
          </w:p>
        </w:tc>
        <w:tc>
          <w:tcPr>
            <w:tcW w:w="2208" w:type="dxa"/>
            <w:vMerge/>
            <w:shd w:val="clear" w:color="auto" w:fill="auto"/>
          </w:tcPr>
          <w:p w:rsidR="000F761A" w:rsidRPr="00921CC4" w:rsidRDefault="000F761A" w:rsidP="000F761A">
            <w:pPr>
              <w:rPr>
                <w:rFonts w:ascii="Times New Roman" w:hAnsi="Times New Roman" w:cs="Times New Roman"/>
                <w:b/>
                <w:bCs/>
                <w:lang w:val="kk-KZ"/>
              </w:rPr>
            </w:pPr>
          </w:p>
        </w:tc>
        <w:tc>
          <w:tcPr>
            <w:tcW w:w="6578" w:type="dxa"/>
            <w:gridSpan w:val="4"/>
            <w:shd w:val="clear" w:color="auto" w:fill="auto"/>
          </w:tcPr>
          <w:p w:rsidR="000F761A" w:rsidRPr="00921CC4" w:rsidRDefault="000F761A" w:rsidP="000F761A">
            <w:pPr>
              <w:jc w:val="center"/>
              <w:rPr>
                <w:rFonts w:ascii="Times New Roman" w:hAnsi="Times New Roman" w:cs="Times New Roman"/>
                <w:b/>
                <w:bCs/>
                <w:lang w:val="kk-KZ"/>
              </w:rPr>
            </w:pPr>
            <w:r>
              <w:rPr>
                <w:rFonts w:ascii="Times New Roman" w:hAnsi="Times New Roman" w:cs="Times New Roman"/>
                <w:b/>
                <w:bCs/>
                <w:lang w:val="kk-KZ"/>
              </w:rPr>
              <w:t>99,8</w:t>
            </w:r>
            <w:r w:rsidRPr="00921CC4">
              <w:rPr>
                <w:rFonts w:ascii="Times New Roman" w:eastAsia="Times New Roman" w:hAnsi="Times New Roman" w:cs="Times New Roman"/>
                <w:b/>
                <w:bCs/>
                <w:color w:val="000000"/>
                <w:lang w:val="kk-KZ"/>
              </w:rPr>
              <w:t>%-5 балл</w:t>
            </w:r>
          </w:p>
        </w:tc>
      </w:tr>
    </w:tbl>
    <w:p w:rsidR="000F761A" w:rsidRDefault="000F761A" w:rsidP="000F761A">
      <w:pPr>
        <w:spacing w:after="0" w:line="240" w:lineRule="auto"/>
        <w:rPr>
          <w:rFonts w:ascii="Times New Roman" w:hAnsi="Times New Roman" w:cs="Times New Roman"/>
          <w:b/>
          <w:bCs/>
          <w:sz w:val="24"/>
          <w:szCs w:val="24"/>
          <w:lang w:val="kk-KZ"/>
        </w:rPr>
      </w:pPr>
    </w:p>
    <w:p w:rsidR="000F761A" w:rsidRDefault="000F761A" w:rsidP="000F761A">
      <w:pPr>
        <w:spacing w:after="0" w:line="240" w:lineRule="auto"/>
        <w:rPr>
          <w:rFonts w:ascii="Times New Roman" w:hAnsi="Times New Roman" w:cs="Times New Roman"/>
          <w:b/>
          <w:bCs/>
          <w:sz w:val="24"/>
          <w:szCs w:val="24"/>
          <w:lang w:val="kk-KZ"/>
        </w:rPr>
      </w:pPr>
    </w:p>
    <w:p w:rsidR="000F761A" w:rsidRDefault="000F761A" w:rsidP="000F761A">
      <w:pPr>
        <w:spacing w:after="0" w:line="240" w:lineRule="auto"/>
        <w:rPr>
          <w:rFonts w:ascii="Times New Roman" w:hAnsi="Times New Roman" w:cs="Times New Roman"/>
          <w:b/>
          <w:bCs/>
          <w:sz w:val="24"/>
          <w:szCs w:val="24"/>
          <w:lang w:val="kk-KZ"/>
        </w:rPr>
      </w:pPr>
    </w:p>
    <w:p w:rsidR="000F761A" w:rsidRDefault="000F761A" w:rsidP="000F761A">
      <w:pPr>
        <w:spacing w:after="0" w:line="240" w:lineRule="auto"/>
        <w:rPr>
          <w:rFonts w:ascii="Times New Roman" w:hAnsi="Times New Roman" w:cs="Times New Roman"/>
          <w:b/>
          <w:bCs/>
          <w:sz w:val="24"/>
          <w:szCs w:val="24"/>
          <w:lang w:val="kk-KZ"/>
        </w:rPr>
      </w:pPr>
    </w:p>
    <w:p w:rsidR="000F761A" w:rsidRDefault="000F761A" w:rsidP="000F761A">
      <w:pPr>
        <w:spacing w:after="0" w:line="240" w:lineRule="auto"/>
        <w:rPr>
          <w:rFonts w:ascii="Times New Roman" w:hAnsi="Times New Roman" w:cs="Times New Roman"/>
          <w:b/>
          <w:bCs/>
          <w:sz w:val="24"/>
          <w:szCs w:val="24"/>
          <w:lang w:val="kk-KZ"/>
        </w:rPr>
      </w:pPr>
    </w:p>
    <w:p w:rsidR="000F761A" w:rsidRDefault="000F761A" w:rsidP="000F761A">
      <w:pPr>
        <w:spacing w:after="0" w:line="240" w:lineRule="auto"/>
        <w:rPr>
          <w:rFonts w:ascii="Times New Roman" w:hAnsi="Times New Roman" w:cs="Times New Roman"/>
          <w:b/>
          <w:bCs/>
          <w:sz w:val="24"/>
          <w:szCs w:val="24"/>
          <w:lang w:val="kk-KZ"/>
        </w:rPr>
      </w:pPr>
    </w:p>
    <w:p w:rsidR="000F761A" w:rsidRDefault="000F761A" w:rsidP="000F761A">
      <w:pPr>
        <w:spacing w:after="0" w:line="240" w:lineRule="auto"/>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w:t>
      </w:r>
      <w:r w:rsidRPr="002F4B1A">
        <w:rPr>
          <w:rFonts w:ascii="Times New Roman" w:hAnsi="Times New Roman" w:cs="Times New Roman"/>
          <w:b/>
          <w:bCs/>
          <w:sz w:val="24"/>
          <w:szCs w:val="24"/>
          <w:lang w:val="kk-KZ"/>
        </w:rPr>
        <w:t>астауыш, негізгі орта білім берудің жалпы білім беретін оқу бағдарламаларын іске асыратын</w:t>
      </w:r>
      <w:r>
        <w:rPr>
          <w:rFonts w:ascii="Times New Roman" w:hAnsi="Times New Roman" w:cs="Times New Roman"/>
          <w:b/>
          <w:bCs/>
          <w:sz w:val="24"/>
          <w:szCs w:val="24"/>
          <w:lang w:val="kk-KZ"/>
        </w:rPr>
        <w:t xml:space="preserve"> </w:t>
      </w:r>
      <w:r w:rsidRPr="002F4B1A">
        <w:rPr>
          <w:rFonts w:ascii="Times New Roman" w:hAnsi="Times New Roman" w:cs="Times New Roman"/>
          <w:b/>
          <w:bCs/>
          <w:sz w:val="24"/>
          <w:szCs w:val="24"/>
          <w:lang w:val="kk-KZ"/>
        </w:rPr>
        <w:t>педагогтер</w:t>
      </w:r>
      <w:r>
        <w:rPr>
          <w:rFonts w:ascii="Times New Roman" w:hAnsi="Times New Roman" w:cs="Times New Roman"/>
          <w:b/>
          <w:bCs/>
          <w:sz w:val="24"/>
          <w:szCs w:val="24"/>
          <w:lang w:val="kk-KZ"/>
        </w:rPr>
        <w:t>мен жүргізілген сауалнама қорытындысы</w:t>
      </w:r>
    </w:p>
    <w:p w:rsidR="000F761A" w:rsidRDefault="000F761A" w:rsidP="000F761A">
      <w:pPr>
        <w:spacing w:after="0" w:line="240" w:lineRule="auto"/>
        <w:jc w:val="center"/>
        <w:rPr>
          <w:rFonts w:ascii="Times New Roman" w:hAnsi="Times New Roman" w:cs="Times New Roman"/>
          <w:b/>
          <w:bCs/>
          <w:sz w:val="24"/>
          <w:szCs w:val="24"/>
          <w:lang w:val="kk-KZ"/>
        </w:rPr>
      </w:pPr>
    </w:p>
    <w:tbl>
      <w:tblPr>
        <w:tblW w:w="10637" w:type="dxa"/>
        <w:jc w:val="center"/>
        <w:tblLayout w:type="fixed"/>
        <w:tblLook w:val="04A0" w:firstRow="1" w:lastRow="0" w:firstColumn="1" w:lastColumn="0" w:noHBand="0" w:noVBand="1"/>
      </w:tblPr>
      <w:tblGrid>
        <w:gridCol w:w="709"/>
        <w:gridCol w:w="4634"/>
        <w:gridCol w:w="1123"/>
        <w:gridCol w:w="1226"/>
        <w:gridCol w:w="1506"/>
        <w:gridCol w:w="1439"/>
      </w:tblGrid>
      <w:tr w:rsidR="000F761A" w:rsidRPr="00606969" w:rsidTr="000F761A">
        <w:trPr>
          <w:trHeight w:val="61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w:t>
            </w:r>
          </w:p>
        </w:tc>
        <w:tc>
          <w:tcPr>
            <w:tcW w:w="4634" w:type="dxa"/>
            <w:tcBorders>
              <w:top w:val="single" w:sz="4" w:space="0" w:color="auto"/>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606969">
              <w:rPr>
                <w:rFonts w:ascii="Times New Roman" w:eastAsia="Times New Roman" w:hAnsi="Times New Roman" w:cs="Times New Roman"/>
                <w:color w:val="000000"/>
                <w:sz w:val="20"/>
                <w:szCs w:val="20"/>
              </w:rPr>
              <w:t>Сұрақ</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606969">
              <w:rPr>
                <w:rFonts w:ascii="Times New Roman" w:eastAsia="Times New Roman" w:hAnsi="Times New Roman" w:cs="Times New Roman"/>
                <w:color w:val="000000"/>
                <w:sz w:val="20"/>
                <w:szCs w:val="20"/>
              </w:rPr>
              <w:t>толық</w:t>
            </w:r>
            <w:proofErr w:type="spellEnd"/>
            <w:r w:rsidRPr="00606969">
              <w:rPr>
                <w:rFonts w:ascii="Times New Roman" w:eastAsia="Times New Roman" w:hAnsi="Times New Roman" w:cs="Times New Roman"/>
                <w:color w:val="000000"/>
                <w:sz w:val="20"/>
                <w:szCs w:val="20"/>
              </w:rPr>
              <w:t xml:space="preserve"> </w:t>
            </w:r>
            <w:proofErr w:type="spellStart"/>
            <w:r w:rsidRPr="00606969">
              <w:rPr>
                <w:rFonts w:ascii="Times New Roman" w:eastAsia="Times New Roman" w:hAnsi="Times New Roman" w:cs="Times New Roman"/>
                <w:color w:val="000000"/>
                <w:sz w:val="20"/>
                <w:szCs w:val="20"/>
              </w:rPr>
              <w:t>келісемін</w:t>
            </w:r>
            <w:proofErr w:type="spellEnd"/>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ind w:right="-184"/>
              <w:jc w:val="center"/>
              <w:rPr>
                <w:rFonts w:ascii="Times New Roman" w:eastAsia="Times New Roman" w:hAnsi="Times New Roman" w:cs="Times New Roman"/>
                <w:color w:val="000000"/>
                <w:sz w:val="20"/>
                <w:szCs w:val="20"/>
              </w:rPr>
            </w:pPr>
            <w:proofErr w:type="spellStart"/>
            <w:r w:rsidRPr="00606969">
              <w:rPr>
                <w:rFonts w:ascii="Times New Roman" w:eastAsia="Times New Roman" w:hAnsi="Times New Roman" w:cs="Times New Roman"/>
                <w:color w:val="000000"/>
                <w:sz w:val="20"/>
                <w:szCs w:val="20"/>
              </w:rPr>
              <w:t>Келісемін</w:t>
            </w:r>
            <w:proofErr w:type="spellEnd"/>
          </w:p>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w:t>
            </w:r>
            <w:proofErr w:type="spellStart"/>
            <w:r w:rsidRPr="00606969">
              <w:rPr>
                <w:rFonts w:ascii="Times New Roman" w:eastAsia="Times New Roman" w:hAnsi="Times New Roman" w:cs="Times New Roman"/>
                <w:color w:val="000000"/>
                <w:sz w:val="20"/>
                <w:szCs w:val="20"/>
              </w:rPr>
              <w:t>иә</w:t>
            </w:r>
            <w:proofErr w:type="spellEnd"/>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606969">
              <w:rPr>
                <w:rFonts w:ascii="Times New Roman" w:eastAsia="Times New Roman" w:hAnsi="Times New Roman" w:cs="Times New Roman"/>
                <w:color w:val="000000"/>
                <w:sz w:val="20"/>
                <w:szCs w:val="20"/>
              </w:rPr>
              <w:t>келіспеймін</w:t>
            </w:r>
            <w:proofErr w:type="spellEnd"/>
            <w:r w:rsidRPr="00606969">
              <w:rPr>
                <w:rFonts w:ascii="Times New Roman" w:eastAsia="Times New Roman" w:hAnsi="Times New Roman" w:cs="Times New Roman"/>
                <w:color w:val="000000"/>
                <w:sz w:val="20"/>
                <w:szCs w:val="20"/>
              </w:rPr>
              <w:t>/</w:t>
            </w:r>
          </w:p>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606969">
              <w:rPr>
                <w:rFonts w:ascii="Times New Roman" w:eastAsia="Times New Roman" w:hAnsi="Times New Roman" w:cs="Times New Roman"/>
                <w:color w:val="000000"/>
                <w:sz w:val="20"/>
                <w:szCs w:val="20"/>
              </w:rPr>
              <w:t>жоқ</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proofErr w:type="spellStart"/>
            <w:r w:rsidRPr="00606969">
              <w:rPr>
                <w:rFonts w:ascii="Times New Roman" w:eastAsia="Times New Roman" w:hAnsi="Times New Roman" w:cs="Times New Roman"/>
                <w:color w:val="000000"/>
                <w:sz w:val="20"/>
                <w:szCs w:val="20"/>
              </w:rPr>
              <w:t>толық</w:t>
            </w:r>
            <w:proofErr w:type="spellEnd"/>
            <w:r w:rsidRPr="00606969">
              <w:rPr>
                <w:rFonts w:ascii="Times New Roman" w:eastAsia="Times New Roman" w:hAnsi="Times New Roman" w:cs="Times New Roman"/>
                <w:color w:val="000000"/>
                <w:sz w:val="20"/>
                <w:szCs w:val="20"/>
              </w:rPr>
              <w:t xml:space="preserve"> </w:t>
            </w:r>
            <w:proofErr w:type="spellStart"/>
            <w:r w:rsidRPr="00606969">
              <w:rPr>
                <w:rFonts w:ascii="Times New Roman" w:eastAsia="Times New Roman" w:hAnsi="Times New Roman" w:cs="Times New Roman"/>
                <w:color w:val="000000"/>
                <w:sz w:val="20"/>
                <w:szCs w:val="20"/>
              </w:rPr>
              <w:t>келіспеймін</w:t>
            </w:r>
            <w:proofErr w:type="spellEnd"/>
          </w:p>
        </w:tc>
      </w:tr>
      <w:tr w:rsidR="000F761A" w:rsidRPr="00606969" w:rsidTr="000F761A">
        <w:trPr>
          <w:trHeight w:val="33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w:t>
            </w:r>
          </w:p>
        </w:tc>
        <w:tc>
          <w:tcPr>
            <w:tcW w:w="4634" w:type="dxa"/>
            <w:tcBorders>
              <w:top w:val="nil"/>
              <w:left w:val="nil"/>
              <w:bottom w:val="single" w:sz="4" w:space="0" w:color="auto"/>
              <w:right w:val="single" w:sz="4" w:space="0" w:color="auto"/>
            </w:tcBorders>
            <w:shd w:val="clear" w:color="auto" w:fill="auto"/>
            <w:vAlign w:val="bottom"/>
            <w:hideMark/>
          </w:tcPr>
          <w:p w:rsidR="000F761A" w:rsidRPr="00606969" w:rsidRDefault="000F761A" w:rsidP="000F761A">
            <w:pPr>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Мен осы мектепте жұмыс жасайтынымды мақтан тұтамын</w:t>
            </w:r>
          </w:p>
        </w:tc>
        <w:tc>
          <w:tcPr>
            <w:tcW w:w="1123"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2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30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2</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tabs>
                <w:tab w:val="left" w:pos="993"/>
              </w:tabs>
              <w:spacing w:after="0" w:line="240" w:lineRule="auto"/>
              <w:contextualSpacing/>
              <w:jc w:val="both"/>
              <w:rPr>
                <w:rFonts w:ascii="Times New Roman" w:eastAsia="Times New Roman" w:hAnsi="Times New Roman" w:cs="Times New Roman"/>
                <w:sz w:val="20"/>
                <w:szCs w:val="20"/>
                <w:lang w:val="kk-KZ" w:eastAsia="ru-RU" w:bidi="hi-IN"/>
              </w:rPr>
            </w:pPr>
            <w:r w:rsidRPr="00606969">
              <w:rPr>
                <w:rFonts w:ascii="Times New Roman" w:eastAsia="Times New Roman" w:hAnsi="Times New Roman" w:cs="Times New Roman"/>
                <w:sz w:val="20"/>
                <w:szCs w:val="20"/>
                <w:lang w:val="kk-KZ" w:eastAsia="ru-RU" w:bidi="hi-IN"/>
              </w:rPr>
              <w:t>Мен тиімді әдістемелік көмек аламын</w:t>
            </w:r>
          </w:p>
        </w:tc>
        <w:tc>
          <w:tcPr>
            <w:tcW w:w="1123"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22</w:t>
            </w:r>
          </w:p>
        </w:tc>
        <w:tc>
          <w:tcPr>
            <w:tcW w:w="122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3</w:t>
            </w:r>
          </w:p>
        </w:tc>
        <w:tc>
          <w:tcPr>
            <w:tcW w:w="4634" w:type="dxa"/>
            <w:tcBorders>
              <w:top w:val="nil"/>
              <w:left w:val="nil"/>
              <w:bottom w:val="single" w:sz="4" w:space="0" w:color="auto"/>
              <w:right w:val="single" w:sz="4" w:space="0" w:color="auto"/>
            </w:tcBorders>
            <w:shd w:val="clear" w:color="auto" w:fill="auto"/>
            <w:vAlign w:val="bottom"/>
            <w:hideMark/>
          </w:tcPr>
          <w:p w:rsidR="000F761A" w:rsidRPr="00606969" w:rsidRDefault="000F761A" w:rsidP="000F761A">
            <w:pPr>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Мен еңбек жағдайына қанағаттанамын</w:t>
            </w:r>
          </w:p>
        </w:tc>
        <w:tc>
          <w:tcPr>
            <w:tcW w:w="1123"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25</w:t>
            </w:r>
          </w:p>
        </w:tc>
        <w:tc>
          <w:tcPr>
            <w:tcW w:w="122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3</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40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4</w:t>
            </w:r>
          </w:p>
        </w:tc>
        <w:tc>
          <w:tcPr>
            <w:tcW w:w="4634" w:type="dxa"/>
            <w:tcBorders>
              <w:top w:val="nil"/>
              <w:left w:val="nil"/>
              <w:bottom w:val="single" w:sz="4" w:space="0" w:color="auto"/>
              <w:right w:val="single" w:sz="4" w:space="0" w:color="auto"/>
            </w:tcBorders>
            <w:shd w:val="clear" w:color="auto" w:fill="auto"/>
            <w:vAlign w:val="bottom"/>
            <w:hideMark/>
          </w:tcPr>
          <w:p w:rsidR="000F761A" w:rsidRPr="00606969" w:rsidRDefault="000F761A" w:rsidP="000F761A">
            <w:pPr>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 әкімшілігінің жұмыс стиліне қанағаттанамын</w:t>
            </w:r>
          </w:p>
        </w:tc>
        <w:tc>
          <w:tcPr>
            <w:tcW w:w="1123"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24</w:t>
            </w:r>
          </w:p>
        </w:tc>
        <w:tc>
          <w:tcPr>
            <w:tcW w:w="122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46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5</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 оқушылар арасындағы жанжалдарды тоқтатады және тиімді шешеді</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22</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F761A" w:rsidRPr="00606969" w:rsidTr="000F761A">
        <w:trPr>
          <w:trHeight w:val="47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6</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Мектептің оқу-материалдық базасына қанағаттанамын</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20</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8</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34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7</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Ұжымда қолайлы моральдық-психологиялық ахуал бар</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20</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p>
        </w:tc>
      </w:tr>
      <w:tr w:rsidR="000F761A" w:rsidRPr="00606969" w:rsidTr="000F761A">
        <w:trPr>
          <w:trHeight w:val="4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8</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Мектептегі тамақтану сапасына қанағаттанамын</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21</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7</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36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9</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Әріптестер маған көмектесуге әрқашан дайын</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23</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F761A" w:rsidRPr="00606969" w:rsidTr="000F761A">
        <w:trPr>
          <w:trHeight w:val="62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10</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Оқу сабақтарын сәтті өткізу үшін мектеп барлық қажетті оқу-әдістемелік және техникалық құралдарды ұсынады</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20</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8</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5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11</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Мектепте менің кәсіби және шығармашылық өсуім үшін жағдай жасалған</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23</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5</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37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12</w:t>
            </w:r>
          </w:p>
        </w:tc>
        <w:tc>
          <w:tcPr>
            <w:tcW w:w="4634" w:type="dxa"/>
            <w:tcBorders>
              <w:top w:val="nil"/>
              <w:left w:val="nil"/>
              <w:bottom w:val="single" w:sz="4" w:space="0" w:color="auto"/>
              <w:right w:val="single" w:sz="4" w:space="0" w:color="auto"/>
            </w:tcBorders>
            <w:shd w:val="clear" w:color="auto" w:fill="auto"/>
            <w:vAlign w:val="bottom"/>
            <w:hideMark/>
          </w:tcPr>
          <w:p w:rsidR="000F761A" w:rsidRPr="00606969" w:rsidRDefault="000F761A" w:rsidP="000F761A">
            <w:pPr>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Мектепте педагогтарды көтермелеу әдістері белгіленген</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22</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6</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24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13</w:t>
            </w:r>
          </w:p>
        </w:tc>
        <w:tc>
          <w:tcPr>
            <w:tcW w:w="4634" w:type="dxa"/>
            <w:tcBorders>
              <w:top w:val="nil"/>
              <w:left w:val="nil"/>
              <w:bottom w:val="single" w:sz="4" w:space="0" w:color="auto"/>
              <w:right w:val="single" w:sz="4" w:space="0" w:color="auto"/>
            </w:tcBorders>
            <w:shd w:val="clear" w:color="auto" w:fill="auto"/>
            <w:vAlign w:val="bottom"/>
            <w:hideMark/>
          </w:tcPr>
          <w:p w:rsidR="000F761A" w:rsidRPr="00606969" w:rsidRDefault="000F761A" w:rsidP="000F761A">
            <w:pPr>
              <w:spacing w:after="0" w:line="240" w:lineRule="auto"/>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Мен сабақ өткізетін кластардағы балалар білім алуға ынталы</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18</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9</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F761A" w:rsidRPr="00606969" w:rsidTr="000F761A">
        <w:trPr>
          <w:trHeight w:val="39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14</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Мен оқушылармен қарым-қатынасыма қанағаттанамын</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19</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9</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606969" w:rsidTr="000F761A">
        <w:trPr>
          <w:trHeight w:val="38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15</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spacing w:after="0" w:line="240" w:lineRule="auto"/>
              <w:jc w:val="both"/>
              <w:rPr>
                <w:rFonts w:ascii="Times New Roman" w:eastAsia="Times New Roman" w:hAnsi="Times New Roman" w:cs="Times New Roman"/>
                <w:color w:val="000000"/>
                <w:sz w:val="20"/>
                <w:szCs w:val="20"/>
              </w:rPr>
            </w:pPr>
            <w:r w:rsidRPr="00606969">
              <w:rPr>
                <w:rFonts w:ascii="Times New Roman" w:eastAsia="Times New Roman" w:hAnsi="Times New Roman" w:cs="Times New Roman"/>
                <w:sz w:val="20"/>
                <w:szCs w:val="20"/>
                <w:lang w:val="kk-KZ" w:eastAsia="ru-RU" w:bidi="hi-IN"/>
              </w:rPr>
              <w:t>Класс жетекші ретінде жұмысым жақсы жолға қойылған</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15</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10</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510B32" w:rsidTr="000F761A">
        <w:trPr>
          <w:trHeight w:val="6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F761A" w:rsidRPr="00606969" w:rsidRDefault="000F761A" w:rsidP="000F761A">
            <w:pPr>
              <w:spacing w:after="0" w:line="240" w:lineRule="auto"/>
              <w:jc w:val="right"/>
              <w:rPr>
                <w:rFonts w:ascii="Times New Roman" w:eastAsia="Times New Roman" w:hAnsi="Times New Roman" w:cs="Times New Roman"/>
                <w:color w:val="000000"/>
                <w:sz w:val="20"/>
                <w:szCs w:val="20"/>
              </w:rPr>
            </w:pPr>
            <w:r w:rsidRPr="00606969">
              <w:rPr>
                <w:rFonts w:ascii="Times New Roman" w:eastAsia="Times New Roman" w:hAnsi="Times New Roman" w:cs="Times New Roman"/>
                <w:color w:val="000000"/>
                <w:sz w:val="20"/>
                <w:szCs w:val="20"/>
              </w:rPr>
              <w:t>16</w:t>
            </w:r>
          </w:p>
        </w:tc>
        <w:tc>
          <w:tcPr>
            <w:tcW w:w="4634" w:type="dxa"/>
            <w:tcBorders>
              <w:top w:val="nil"/>
              <w:left w:val="nil"/>
              <w:bottom w:val="single" w:sz="4" w:space="0" w:color="auto"/>
              <w:right w:val="single" w:sz="4" w:space="0" w:color="auto"/>
            </w:tcBorders>
            <w:shd w:val="clear" w:color="auto" w:fill="auto"/>
            <w:vAlign w:val="center"/>
            <w:hideMark/>
          </w:tcPr>
          <w:p w:rsidR="000F761A" w:rsidRPr="00606969" w:rsidRDefault="000F761A" w:rsidP="000F761A">
            <w:pPr>
              <w:tabs>
                <w:tab w:val="left" w:pos="993"/>
              </w:tabs>
              <w:spacing w:after="0" w:line="240" w:lineRule="auto"/>
              <w:ind w:firstLine="567"/>
              <w:contextualSpacing/>
              <w:jc w:val="both"/>
              <w:rPr>
                <w:rFonts w:ascii="Times New Roman" w:eastAsia="Calibri" w:hAnsi="Times New Roman" w:cs="Times New Roman"/>
                <w:sz w:val="20"/>
                <w:szCs w:val="20"/>
                <w:lang w:val="kk-KZ" w:bidi="hi-IN"/>
              </w:rPr>
            </w:pPr>
            <w:r w:rsidRPr="00606969">
              <w:rPr>
                <w:rFonts w:ascii="Times New Roman" w:eastAsia="Times New Roman" w:hAnsi="Times New Roman" w:cs="Times New Roman"/>
                <w:sz w:val="20"/>
                <w:szCs w:val="20"/>
                <w:lang w:val="kk-KZ" w:eastAsia="ru-RU" w:bidi="hi-IN"/>
              </w:rPr>
              <w:t>Егер сізде шағымдар болса, сіз білім саласында сапаны қамтамасыз ету Департаментіне жүгіне аласыз.</w:t>
            </w:r>
          </w:p>
        </w:tc>
        <w:tc>
          <w:tcPr>
            <w:tcW w:w="1123"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16</w:t>
            </w:r>
          </w:p>
        </w:tc>
        <w:tc>
          <w:tcPr>
            <w:tcW w:w="1226" w:type="dxa"/>
            <w:tcBorders>
              <w:top w:val="nil"/>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9</w:t>
            </w:r>
          </w:p>
        </w:tc>
        <w:tc>
          <w:tcPr>
            <w:tcW w:w="1506"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c>
          <w:tcPr>
            <w:tcW w:w="1439" w:type="dxa"/>
            <w:tcBorders>
              <w:top w:val="nil"/>
              <w:left w:val="nil"/>
              <w:bottom w:val="single" w:sz="4" w:space="0" w:color="auto"/>
              <w:right w:val="single" w:sz="4" w:space="0" w:color="auto"/>
            </w:tcBorders>
            <w:shd w:val="clear" w:color="auto" w:fill="auto"/>
            <w:noWrap/>
            <w:vAlign w:val="bottom"/>
          </w:tcPr>
          <w:p w:rsidR="000F761A" w:rsidRPr="00606969" w:rsidRDefault="000F761A" w:rsidP="000F761A">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0</w:t>
            </w:r>
          </w:p>
        </w:tc>
      </w:tr>
      <w:tr w:rsidR="000F761A" w:rsidRPr="00510B32" w:rsidTr="000F761A">
        <w:trPr>
          <w:trHeight w:val="34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761A" w:rsidRPr="005B6C73" w:rsidRDefault="000F761A" w:rsidP="000F761A">
            <w:pPr>
              <w:spacing w:after="0" w:line="240" w:lineRule="auto"/>
              <w:jc w:val="right"/>
              <w:rPr>
                <w:rFonts w:ascii="Times New Roman" w:eastAsia="Times New Roman" w:hAnsi="Times New Roman" w:cs="Times New Roman"/>
                <w:color w:val="000000"/>
                <w:sz w:val="20"/>
                <w:szCs w:val="20"/>
                <w:lang w:val="kk-KZ"/>
              </w:rPr>
            </w:pPr>
          </w:p>
        </w:tc>
        <w:tc>
          <w:tcPr>
            <w:tcW w:w="4634" w:type="dxa"/>
            <w:tcBorders>
              <w:top w:val="single" w:sz="4" w:space="0" w:color="auto"/>
              <w:left w:val="nil"/>
              <w:bottom w:val="single" w:sz="4" w:space="0" w:color="auto"/>
              <w:right w:val="single" w:sz="4" w:space="0" w:color="auto"/>
            </w:tcBorders>
            <w:shd w:val="clear" w:color="auto" w:fill="auto"/>
            <w:vAlign w:val="center"/>
          </w:tcPr>
          <w:p w:rsidR="000F761A" w:rsidRPr="00606969" w:rsidRDefault="000F761A" w:rsidP="000F761A">
            <w:pPr>
              <w:spacing w:after="0" w:line="240" w:lineRule="auto"/>
              <w:jc w:val="both"/>
              <w:rPr>
                <w:rFonts w:ascii="Times New Roman" w:eastAsia="Times New Roman" w:hAnsi="Times New Roman" w:cs="Times New Roman"/>
                <w:b/>
                <w:bCs/>
                <w:color w:val="000000"/>
                <w:sz w:val="20"/>
                <w:szCs w:val="20"/>
                <w:lang w:val="kk-KZ"/>
              </w:rPr>
            </w:pPr>
            <w:r w:rsidRPr="00606969">
              <w:rPr>
                <w:rFonts w:ascii="Times New Roman" w:eastAsia="Times New Roman" w:hAnsi="Times New Roman" w:cs="Times New Roman"/>
                <w:b/>
                <w:bCs/>
                <w:color w:val="000000"/>
                <w:sz w:val="20"/>
                <w:szCs w:val="20"/>
                <w:lang w:val="kk-KZ"/>
              </w:rPr>
              <w:t>Барлығы:</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0F761A" w:rsidRPr="005B6C73" w:rsidRDefault="000F761A" w:rsidP="000F761A">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76</w:t>
            </w:r>
            <w:r w:rsidRPr="005B6C73">
              <w:rPr>
                <w:rFonts w:ascii="Times New Roman" w:eastAsia="Times New Roman" w:hAnsi="Times New Roman" w:cs="Times New Roman"/>
                <w:b/>
                <w:bCs/>
                <w:color w:val="000000"/>
                <w:sz w:val="20"/>
                <w:szCs w:val="20"/>
                <w:lang w:val="kk-KZ"/>
              </w:rPr>
              <w:t>%</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23,6</w:t>
            </w:r>
            <w:r w:rsidRPr="005B6C73">
              <w:rPr>
                <w:rFonts w:ascii="Times New Roman" w:eastAsia="Times New Roman" w:hAnsi="Times New Roman" w:cs="Times New Roman"/>
                <w:b/>
                <w:bCs/>
                <w:color w:val="000000"/>
                <w:sz w:val="20"/>
                <w:szCs w:val="20"/>
                <w:lang w:val="kk-KZ"/>
              </w:rPr>
              <w:t>%</w:t>
            </w:r>
          </w:p>
        </w:tc>
        <w:tc>
          <w:tcPr>
            <w:tcW w:w="1506" w:type="dxa"/>
            <w:tcBorders>
              <w:top w:val="single" w:sz="4" w:space="0" w:color="auto"/>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0,2</w:t>
            </w:r>
            <w:r w:rsidRPr="005B6C73">
              <w:rPr>
                <w:rFonts w:ascii="Times New Roman" w:eastAsia="Times New Roman" w:hAnsi="Times New Roman" w:cs="Times New Roman"/>
                <w:b/>
                <w:bCs/>
                <w:color w:val="000000"/>
                <w:sz w:val="20"/>
                <w:szCs w:val="20"/>
                <w:lang w:val="kk-KZ"/>
              </w:rPr>
              <w:t>%</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0F761A" w:rsidRPr="00606969" w:rsidRDefault="000F761A" w:rsidP="000F761A">
            <w:pPr>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0,2</w:t>
            </w:r>
            <w:r w:rsidRPr="005B6C73">
              <w:rPr>
                <w:rFonts w:ascii="Times New Roman" w:eastAsia="Times New Roman" w:hAnsi="Times New Roman" w:cs="Times New Roman"/>
                <w:b/>
                <w:bCs/>
                <w:color w:val="000000"/>
                <w:sz w:val="20"/>
                <w:szCs w:val="20"/>
                <w:lang w:val="kk-KZ"/>
              </w:rPr>
              <w:t>%</w:t>
            </w:r>
          </w:p>
        </w:tc>
      </w:tr>
    </w:tbl>
    <w:p w:rsidR="000F761A" w:rsidRDefault="000F761A" w:rsidP="000F761A">
      <w:pPr>
        <w:spacing w:after="0" w:line="240" w:lineRule="auto"/>
        <w:rPr>
          <w:rFonts w:ascii="Times New Roman" w:hAnsi="Times New Roman" w:cs="Times New Roman"/>
          <w:b/>
          <w:bCs/>
          <w:sz w:val="24"/>
          <w:szCs w:val="24"/>
          <w:lang w:val="kk-KZ"/>
        </w:rPr>
      </w:pPr>
    </w:p>
    <w:p w:rsidR="000F761A" w:rsidRDefault="000F761A" w:rsidP="000F76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w:t>
      </w:r>
      <w:r w:rsidRPr="002F4B1A">
        <w:rPr>
          <w:rFonts w:ascii="Times New Roman" w:hAnsi="Times New Roman" w:cs="Times New Roman"/>
          <w:b/>
          <w:bCs/>
          <w:sz w:val="24"/>
          <w:szCs w:val="24"/>
          <w:lang w:val="kk-KZ"/>
        </w:rPr>
        <w:t>астауыш, негізгі орта білім берудің жалпы білім беретін оқу бағдарламаларын іске асыратын</w:t>
      </w:r>
      <w:r>
        <w:rPr>
          <w:rFonts w:ascii="Times New Roman" w:hAnsi="Times New Roman" w:cs="Times New Roman"/>
          <w:b/>
          <w:bCs/>
          <w:sz w:val="24"/>
          <w:szCs w:val="24"/>
          <w:lang w:val="kk-KZ"/>
        </w:rPr>
        <w:t xml:space="preserve"> </w:t>
      </w:r>
      <w:r w:rsidRPr="002F4B1A">
        <w:rPr>
          <w:rFonts w:ascii="Times New Roman" w:hAnsi="Times New Roman" w:cs="Times New Roman"/>
          <w:b/>
          <w:bCs/>
          <w:sz w:val="24"/>
          <w:szCs w:val="24"/>
          <w:lang w:val="kk-KZ"/>
        </w:rPr>
        <w:t>педагогтер</w:t>
      </w:r>
      <w:r>
        <w:rPr>
          <w:rFonts w:ascii="Times New Roman" w:hAnsi="Times New Roman" w:cs="Times New Roman"/>
          <w:b/>
          <w:bCs/>
          <w:sz w:val="24"/>
          <w:szCs w:val="24"/>
          <w:lang w:val="kk-KZ"/>
        </w:rPr>
        <w:t>інің сауалнама қорытындысы</w:t>
      </w:r>
    </w:p>
    <w:tbl>
      <w:tblPr>
        <w:tblStyle w:val="a5"/>
        <w:tblW w:w="0" w:type="auto"/>
        <w:jc w:val="center"/>
        <w:tblLayout w:type="fixed"/>
        <w:tblLook w:val="04A0" w:firstRow="1" w:lastRow="0" w:firstColumn="1" w:lastColumn="0" w:noHBand="0" w:noVBand="1"/>
      </w:tblPr>
      <w:tblGrid>
        <w:gridCol w:w="532"/>
        <w:gridCol w:w="2208"/>
        <w:gridCol w:w="1468"/>
        <w:gridCol w:w="1552"/>
        <w:gridCol w:w="2015"/>
        <w:gridCol w:w="1543"/>
      </w:tblGrid>
      <w:tr w:rsidR="000F761A" w:rsidRPr="00422D6C" w:rsidTr="000F761A">
        <w:trPr>
          <w:trHeight w:val="557"/>
          <w:jc w:val="center"/>
        </w:trPr>
        <w:tc>
          <w:tcPr>
            <w:tcW w:w="532" w:type="dxa"/>
            <w:shd w:val="clear" w:color="auto" w:fill="auto"/>
          </w:tcPr>
          <w:p w:rsidR="000F761A" w:rsidRPr="001B7922" w:rsidRDefault="000F761A" w:rsidP="000F761A">
            <w:pPr>
              <w:jc w:val="center"/>
              <w:rPr>
                <w:rFonts w:ascii="Times New Roman" w:hAnsi="Times New Roman" w:cs="Times New Roman"/>
                <w:b/>
                <w:bCs/>
                <w:lang w:val="kk-KZ"/>
              </w:rPr>
            </w:pPr>
            <w:r w:rsidRPr="001B7922">
              <w:rPr>
                <w:rFonts w:ascii="Times New Roman" w:hAnsi="Times New Roman" w:cs="Times New Roman"/>
                <w:b/>
                <w:bCs/>
                <w:lang w:val="kk-KZ"/>
              </w:rPr>
              <w:t>№</w:t>
            </w:r>
          </w:p>
        </w:tc>
        <w:tc>
          <w:tcPr>
            <w:tcW w:w="2208" w:type="dxa"/>
            <w:shd w:val="clear" w:color="auto" w:fill="auto"/>
          </w:tcPr>
          <w:p w:rsidR="000F761A" w:rsidRPr="001B7922" w:rsidRDefault="000F761A" w:rsidP="000F761A">
            <w:pPr>
              <w:jc w:val="center"/>
              <w:rPr>
                <w:rFonts w:ascii="Times New Roman" w:hAnsi="Times New Roman" w:cs="Times New Roman"/>
                <w:b/>
                <w:bCs/>
                <w:lang w:val="kk-KZ"/>
              </w:rPr>
            </w:pPr>
            <w:r w:rsidRPr="001B7922">
              <w:rPr>
                <w:rFonts w:ascii="Times New Roman" w:hAnsi="Times New Roman" w:cs="Times New Roman"/>
                <w:b/>
                <w:bCs/>
                <w:lang w:val="kk-KZ"/>
              </w:rPr>
              <w:t>Қатысқан педагог саны</w:t>
            </w:r>
          </w:p>
        </w:tc>
        <w:tc>
          <w:tcPr>
            <w:tcW w:w="1468" w:type="dxa"/>
            <w:shd w:val="clear" w:color="auto" w:fill="auto"/>
            <w:vAlign w:val="center"/>
          </w:tcPr>
          <w:p w:rsidR="000F761A" w:rsidRPr="001B7922" w:rsidRDefault="000F761A" w:rsidP="000F761A">
            <w:pPr>
              <w:jc w:val="center"/>
              <w:rPr>
                <w:rFonts w:ascii="Times New Roman" w:hAnsi="Times New Roman" w:cs="Times New Roman"/>
                <w:b/>
                <w:bCs/>
                <w:lang w:val="kk-KZ"/>
              </w:rPr>
            </w:pPr>
            <w:proofErr w:type="spellStart"/>
            <w:r w:rsidRPr="001B7922">
              <w:rPr>
                <w:rFonts w:ascii="Times New Roman" w:eastAsia="Times New Roman" w:hAnsi="Times New Roman" w:cs="Times New Roman"/>
                <w:b/>
                <w:bCs/>
                <w:color w:val="000000"/>
              </w:rPr>
              <w:t>толық</w:t>
            </w:r>
            <w:proofErr w:type="spellEnd"/>
            <w:r w:rsidRPr="001B7922">
              <w:rPr>
                <w:rFonts w:ascii="Times New Roman" w:eastAsia="Times New Roman" w:hAnsi="Times New Roman" w:cs="Times New Roman"/>
                <w:b/>
                <w:bCs/>
                <w:color w:val="000000"/>
              </w:rPr>
              <w:t xml:space="preserve"> </w:t>
            </w:r>
            <w:proofErr w:type="spellStart"/>
            <w:r w:rsidRPr="001B7922">
              <w:rPr>
                <w:rFonts w:ascii="Times New Roman" w:eastAsia="Times New Roman" w:hAnsi="Times New Roman" w:cs="Times New Roman"/>
                <w:b/>
                <w:bCs/>
                <w:color w:val="000000"/>
              </w:rPr>
              <w:t>келісемін</w:t>
            </w:r>
            <w:proofErr w:type="spellEnd"/>
          </w:p>
        </w:tc>
        <w:tc>
          <w:tcPr>
            <w:tcW w:w="1552" w:type="dxa"/>
            <w:shd w:val="clear" w:color="auto" w:fill="auto"/>
            <w:vAlign w:val="center"/>
          </w:tcPr>
          <w:p w:rsidR="000F761A" w:rsidRPr="001B7922" w:rsidRDefault="000F761A" w:rsidP="000F761A">
            <w:pPr>
              <w:jc w:val="center"/>
              <w:rPr>
                <w:rFonts w:ascii="Times New Roman" w:hAnsi="Times New Roman" w:cs="Times New Roman"/>
                <w:b/>
                <w:bCs/>
                <w:lang w:val="kk-KZ"/>
              </w:rPr>
            </w:pPr>
            <w:proofErr w:type="spellStart"/>
            <w:r w:rsidRPr="001B7922">
              <w:rPr>
                <w:rFonts w:ascii="Times New Roman" w:eastAsia="Times New Roman" w:hAnsi="Times New Roman" w:cs="Times New Roman"/>
                <w:b/>
                <w:bCs/>
                <w:color w:val="000000"/>
              </w:rPr>
              <w:t>келісемін</w:t>
            </w:r>
            <w:proofErr w:type="spellEnd"/>
            <w:r w:rsidRPr="001B7922">
              <w:rPr>
                <w:rFonts w:ascii="Times New Roman" w:eastAsia="Times New Roman" w:hAnsi="Times New Roman" w:cs="Times New Roman"/>
                <w:b/>
                <w:bCs/>
                <w:color w:val="000000"/>
              </w:rPr>
              <w:t>/</w:t>
            </w:r>
            <w:proofErr w:type="spellStart"/>
            <w:r w:rsidRPr="001B7922">
              <w:rPr>
                <w:rFonts w:ascii="Times New Roman" w:eastAsia="Times New Roman" w:hAnsi="Times New Roman" w:cs="Times New Roman"/>
                <w:b/>
                <w:bCs/>
                <w:color w:val="000000"/>
              </w:rPr>
              <w:t>иә</w:t>
            </w:r>
            <w:proofErr w:type="spellEnd"/>
          </w:p>
        </w:tc>
        <w:tc>
          <w:tcPr>
            <w:tcW w:w="2015" w:type="dxa"/>
            <w:shd w:val="clear" w:color="auto" w:fill="auto"/>
            <w:vAlign w:val="center"/>
          </w:tcPr>
          <w:p w:rsidR="000F761A" w:rsidRPr="001B7922" w:rsidRDefault="000F761A" w:rsidP="000F761A">
            <w:pPr>
              <w:jc w:val="center"/>
              <w:rPr>
                <w:rFonts w:ascii="Times New Roman" w:hAnsi="Times New Roman" w:cs="Times New Roman"/>
                <w:b/>
                <w:bCs/>
                <w:lang w:val="kk-KZ"/>
              </w:rPr>
            </w:pPr>
            <w:proofErr w:type="spellStart"/>
            <w:r w:rsidRPr="001B7922">
              <w:rPr>
                <w:rFonts w:ascii="Times New Roman" w:eastAsia="Times New Roman" w:hAnsi="Times New Roman" w:cs="Times New Roman"/>
                <w:b/>
                <w:bCs/>
                <w:color w:val="000000"/>
              </w:rPr>
              <w:t>келіспеймін</w:t>
            </w:r>
            <w:proofErr w:type="spellEnd"/>
            <w:r w:rsidRPr="001B7922">
              <w:rPr>
                <w:rFonts w:ascii="Times New Roman" w:eastAsia="Times New Roman" w:hAnsi="Times New Roman" w:cs="Times New Roman"/>
                <w:b/>
                <w:bCs/>
                <w:color w:val="000000"/>
              </w:rPr>
              <w:t>/</w:t>
            </w:r>
            <w:proofErr w:type="spellStart"/>
            <w:r w:rsidRPr="001B7922">
              <w:rPr>
                <w:rFonts w:ascii="Times New Roman" w:eastAsia="Times New Roman" w:hAnsi="Times New Roman" w:cs="Times New Roman"/>
                <w:b/>
                <w:bCs/>
                <w:color w:val="000000"/>
              </w:rPr>
              <w:t>жоқ</w:t>
            </w:r>
            <w:proofErr w:type="spellEnd"/>
          </w:p>
        </w:tc>
        <w:tc>
          <w:tcPr>
            <w:tcW w:w="1543" w:type="dxa"/>
            <w:shd w:val="clear" w:color="auto" w:fill="auto"/>
            <w:vAlign w:val="center"/>
          </w:tcPr>
          <w:p w:rsidR="000F761A" w:rsidRPr="001B7922" w:rsidRDefault="000F761A" w:rsidP="000F761A">
            <w:pPr>
              <w:jc w:val="center"/>
              <w:rPr>
                <w:rFonts w:ascii="Times New Roman" w:hAnsi="Times New Roman" w:cs="Times New Roman"/>
                <w:b/>
                <w:bCs/>
                <w:lang w:val="kk-KZ"/>
              </w:rPr>
            </w:pPr>
            <w:proofErr w:type="spellStart"/>
            <w:r w:rsidRPr="001B7922">
              <w:rPr>
                <w:rFonts w:ascii="Times New Roman" w:eastAsia="Times New Roman" w:hAnsi="Times New Roman" w:cs="Times New Roman"/>
                <w:b/>
                <w:bCs/>
                <w:color w:val="000000"/>
              </w:rPr>
              <w:t>толық</w:t>
            </w:r>
            <w:proofErr w:type="spellEnd"/>
            <w:r w:rsidRPr="001B7922">
              <w:rPr>
                <w:rFonts w:ascii="Times New Roman" w:eastAsia="Times New Roman" w:hAnsi="Times New Roman" w:cs="Times New Roman"/>
                <w:b/>
                <w:bCs/>
                <w:color w:val="000000"/>
              </w:rPr>
              <w:t xml:space="preserve"> </w:t>
            </w:r>
            <w:proofErr w:type="spellStart"/>
            <w:r w:rsidRPr="001B7922">
              <w:rPr>
                <w:rFonts w:ascii="Times New Roman" w:eastAsia="Times New Roman" w:hAnsi="Times New Roman" w:cs="Times New Roman"/>
                <w:b/>
                <w:bCs/>
                <w:color w:val="000000"/>
              </w:rPr>
              <w:t>келіспеймін</w:t>
            </w:r>
            <w:proofErr w:type="spellEnd"/>
          </w:p>
        </w:tc>
      </w:tr>
      <w:tr w:rsidR="000F761A" w:rsidRPr="00422D6C" w:rsidTr="000F761A">
        <w:trPr>
          <w:trHeight w:val="138"/>
          <w:jc w:val="center"/>
        </w:trPr>
        <w:tc>
          <w:tcPr>
            <w:tcW w:w="532" w:type="dxa"/>
            <w:vMerge w:val="restart"/>
            <w:shd w:val="clear" w:color="auto" w:fill="auto"/>
          </w:tcPr>
          <w:p w:rsidR="000F761A" w:rsidRPr="00422D6C" w:rsidRDefault="000F761A" w:rsidP="000F761A">
            <w:pPr>
              <w:rPr>
                <w:rFonts w:ascii="Times New Roman" w:hAnsi="Times New Roman" w:cs="Times New Roman"/>
                <w:bCs/>
                <w:lang w:val="kk-KZ"/>
              </w:rPr>
            </w:pPr>
            <w:r w:rsidRPr="00422D6C">
              <w:rPr>
                <w:rFonts w:ascii="Times New Roman" w:hAnsi="Times New Roman" w:cs="Times New Roman"/>
                <w:bCs/>
                <w:lang w:val="kk-KZ"/>
              </w:rPr>
              <w:t>1</w:t>
            </w:r>
          </w:p>
        </w:tc>
        <w:tc>
          <w:tcPr>
            <w:tcW w:w="2208" w:type="dxa"/>
            <w:vMerge w:val="restart"/>
            <w:shd w:val="clear" w:color="auto" w:fill="auto"/>
          </w:tcPr>
          <w:p w:rsidR="000F761A" w:rsidRPr="00422D6C" w:rsidRDefault="000F761A" w:rsidP="000F761A">
            <w:pPr>
              <w:jc w:val="center"/>
              <w:rPr>
                <w:rFonts w:ascii="Times New Roman" w:hAnsi="Times New Roman" w:cs="Times New Roman"/>
                <w:bCs/>
                <w:lang w:val="kk-KZ"/>
              </w:rPr>
            </w:pPr>
            <w:r w:rsidRPr="00422D6C">
              <w:rPr>
                <w:rFonts w:ascii="Times New Roman" w:hAnsi="Times New Roman" w:cs="Times New Roman"/>
                <w:bCs/>
                <w:lang w:val="kk-KZ"/>
              </w:rPr>
              <w:t>59</w:t>
            </w:r>
          </w:p>
        </w:tc>
        <w:tc>
          <w:tcPr>
            <w:tcW w:w="1468" w:type="dxa"/>
            <w:shd w:val="clear" w:color="auto" w:fill="auto"/>
            <w:vAlign w:val="center"/>
          </w:tcPr>
          <w:p w:rsidR="000F761A" w:rsidRPr="00422D6C" w:rsidRDefault="000F761A" w:rsidP="000F761A">
            <w:pPr>
              <w:jc w:val="center"/>
              <w:rPr>
                <w:rFonts w:ascii="Times New Roman" w:hAnsi="Times New Roman" w:cs="Times New Roman"/>
                <w:bCs/>
                <w:lang w:val="kk-KZ"/>
              </w:rPr>
            </w:pPr>
            <w:r>
              <w:rPr>
                <w:rFonts w:ascii="Times New Roman" w:eastAsia="Times New Roman" w:hAnsi="Times New Roman" w:cs="Times New Roman"/>
                <w:bCs/>
                <w:color w:val="000000"/>
                <w:lang w:val="en-US"/>
              </w:rPr>
              <w:t>76</w:t>
            </w:r>
            <w:r w:rsidRPr="00422D6C">
              <w:rPr>
                <w:rFonts w:ascii="Times New Roman" w:eastAsia="Times New Roman" w:hAnsi="Times New Roman" w:cs="Times New Roman"/>
                <w:bCs/>
                <w:color w:val="000000"/>
              </w:rPr>
              <w:t>%</w:t>
            </w:r>
          </w:p>
        </w:tc>
        <w:tc>
          <w:tcPr>
            <w:tcW w:w="1552" w:type="dxa"/>
            <w:shd w:val="clear" w:color="auto" w:fill="auto"/>
            <w:vAlign w:val="center"/>
          </w:tcPr>
          <w:p w:rsidR="000F761A" w:rsidRPr="00422D6C" w:rsidRDefault="000F761A" w:rsidP="000F761A">
            <w:pPr>
              <w:jc w:val="center"/>
              <w:rPr>
                <w:rFonts w:ascii="Times New Roman" w:hAnsi="Times New Roman" w:cs="Times New Roman"/>
                <w:bCs/>
                <w:lang w:val="kk-KZ"/>
              </w:rPr>
            </w:pPr>
            <w:r>
              <w:rPr>
                <w:rFonts w:ascii="Times New Roman" w:eastAsia="Times New Roman" w:hAnsi="Times New Roman" w:cs="Times New Roman"/>
                <w:bCs/>
                <w:color w:val="000000"/>
                <w:lang w:val="kk-KZ"/>
              </w:rPr>
              <w:t>23,6</w:t>
            </w:r>
            <w:r w:rsidRPr="00422D6C">
              <w:rPr>
                <w:rFonts w:ascii="Times New Roman" w:eastAsia="Times New Roman" w:hAnsi="Times New Roman" w:cs="Times New Roman"/>
                <w:bCs/>
                <w:color w:val="000000"/>
              </w:rPr>
              <w:t>%</w:t>
            </w:r>
          </w:p>
        </w:tc>
        <w:tc>
          <w:tcPr>
            <w:tcW w:w="2015" w:type="dxa"/>
            <w:shd w:val="clear" w:color="auto" w:fill="auto"/>
            <w:vAlign w:val="center"/>
          </w:tcPr>
          <w:p w:rsidR="000F761A" w:rsidRPr="00422D6C" w:rsidRDefault="000F761A" w:rsidP="000F761A">
            <w:pPr>
              <w:jc w:val="center"/>
              <w:rPr>
                <w:rFonts w:ascii="Times New Roman" w:hAnsi="Times New Roman" w:cs="Times New Roman"/>
                <w:bCs/>
                <w:lang w:val="kk-KZ"/>
              </w:rPr>
            </w:pPr>
            <w:r>
              <w:rPr>
                <w:rFonts w:ascii="Times New Roman" w:eastAsia="Times New Roman" w:hAnsi="Times New Roman" w:cs="Times New Roman"/>
                <w:bCs/>
                <w:color w:val="000000"/>
                <w:lang w:val="kk-KZ"/>
              </w:rPr>
              <w:t>0,2</w:t>
            </w:r>
            <w:r w:rsidRPr="00422D6C">
              <w:rPr>
                <w:rFonts w:ascii="Times New Roman" w:eastAsia="Times New Roman" w:hAnsi="Times New Roman" w:cs="Times New Roman"/>
                <w:bCs/>
                <w:color w:val="000000"/>
              </w:rPr>
              <w:t>%</w:t>
            </w:r>
          </w:p>
        </w:tc>
        <w:tc>
          <w:tcPr>
            <w:tcW w:w="1543" w:type="dxa"/>
            <w:shd w:val="clear" w:color="auto" w:fill="auto"/>
            <w:vAlign w:val="center"/>
          </w:tcPr>
          <w:p w:rsidR="000F761A" w:rsidRPr="00422D6C" w:rsidRDefault="000F761A" w:rsidP="000F761A">
            <w:pPr>
              <w:jc w:val="center"/>
              <w:rPr>
                <w:rFonts w:ascii="Times New Roman" w:hAnsi="Times New Roman" w:cs="Times New Roman"/>
                <w:bCs/>
                <w:lang w:val="kk-KZ"/>
              </w:rPr>
            </w:pPr>
            <w:r>
              <w:rPr>
                <w:rFonts w:ascii="Times New Roman" w:eastAsia="Times New Roman" w:hAnsi="Times New Roman" w:cs="Times New Roman"/>
                <w:bCs/>
                <w:color w:val="000000"/>
                <w:lang w:val="kk-KZ"/>
              </w:rPr>
              <w:t>0,2</w:t>
            </w:r>
            <w:r w:rsidRPr="00422D6C">
              <w:rPr>
                <w:rFonts w:ascii="Times New Roman" w:eastAsia="Times New Roman" w:hAnsi="Times New Roman" w:cs="Times New Roman"/>
                <w:bCs/>
                <w:color w:val="000000"/>
              </w:rPr>
              <w:t>%</w:t>
            </w:r>
          </w:p>
        </w:tc>
      </w:tr>
      <w:tr w:rsidR="000F761A" w:rsidRPr="00422D6C" w:rsidTr="000F761A">
        <w:trPr>
          <w:trHeight w:val="219"/>
          <w:jc w:val="center"/>
        </w:trPr>
        <w:tc>
          <w:tcPr>
            <w:tcW w:w="532" w:type="dxa"/>
            <w:vMerge/>
            <w:shd w:val="clear" w:color="auto" w:fill="auto"/>
          </w:tcPr>
          <w:p w:rsidR="000F761A" w:rsidRPr="00422D6C" w:rsidRDefault="000F761A" w:rsidP="000F761A">
            <w:pPr>
              <w:rPr>
                <w:rFonts w:ascii="Times New Roman" w:hAnsi="Times New Roman" w:cs="Times New Roman"/>
                <w:bCs/>
                <w:lang w:val="kk-KZ"/>
              </w:rPr>
            </w:pPr>
          </w:p>
        </w:tc>
        <w:tc>
          <w:tcPr>
            <w:tcW w:w="2208" w:type="dxa"/>
            <w:vMerge/>
            <w:shd w:val="clear" w:color="auto" w:fill="auto"/>
          </w:tcPr>
          <w:p w:rsidR="000F761A" w:rsidRPr="00422D6C" w:rsidRDefault="000F761A" w:rsidP="000F761A">
            <w:pPr>
              <w:jc w:val="center"/>
              <w:rPr>
                <w:rFonts w:ascii="Times New Roman" w:hAnsi="Times New Roman" w:cs="Times New Roman"/>
                <w:bCs/>
                <w:lang w:val="kk-KZ"/>
              </w:rPr>
            </w:pPr>
          </w:p>
        </w:tc>
        <w:tc>
          <w:tcPr>
            <w:tcW w:w="6578" w:type="dxa"/>
            <w:gridSpan w:val="4"/>
            <w:shd w:val="clear" w:color="auto" w:fill="auto"/>
          </w:tcPr>
          <w:p w:rsidR="000F761A" w:rsidRPr="001B7922" w:rsidRDefault="000F761A" w:rsidP="000F761A">
            <w:pPr>
              <w:jc w:val="center"/>
              <w:rPr>
                <w:rFonts w:ascii="Times New Roman" w:hAnsi="Times New Roman" w:cs="Times New Roman"/>
                <w:b/>
                <w:bCs/>
                <w:lang w:val="kk-KZ"/>
              </w:rPr>
            </w:pPr>
            <w:r>
              <w:rPr>
                <w:rFonts w:ascii="Times New Roman" w:hAnsi="Times New Roman" w:cs="Times New Roman"/>
                <w:b/>
                <w:bCs/>
                <w:lang w:val="kk-KZ"/>
              </w:rPr>
              <w:t>99,6</w:t>
            </w:r>
            <w:r w:rsidRPr="001B7922">
              <w:rPr>
                <w:rFonts w:ascii="Times New Roman" w:eastAsia="Times New Roman" w:hAnsi="Times New Roman" w:cs="Times New Roman"/>
                <w:b/>
                <w:bCs/>
                <w:color w:val="000000"/>
              </w:rPr>
              <w:t>%-5 балл</w:t>
            </w:r>
          </w:p>
        </w:tc>
      </w:tr>
    </w:tbl>
    <w:p w:rsidR="00481DC3" w:rsidRDefault="00481DC3" w:rsidP="00481DC3">
      <w:pPr>
        <w:jc w:val="center"/>
        <w:rPr>
          <w:rFonts w:ascii="Times New Roman" w:hAnsi="Times New Roman" w:cs="Times New Roman"/>
          <w:b/>
          <w:bCs/>
          <w:sz w:val="24"/>
          <w:szCs w:val="24"/>
          <w:lang w:val="kk-KZ"/>
        </w:rPr>
      </w:pPr>
    </w:p>
    <w:p w:rsidR="000F761A" w:rsidRDefault="000F761A" w:rsidP="00481DC3">
      <w:pPr>
        <w:jc w:val="center"/>
        <w:rPr>
          <w:rFonts w:ascii="Times New Roman" w:hAnsi="Times New Roman" w:cs="Times New Roman"/>
          <w:b/>
          <w:bCs/>
          <w:sz w:val="24"/>
          <w:szCs w:val="24"/>
          <w:lang w:val="kk-KZ"/>
        </w:rPr>
      </w:pPr>
      <w:bookmarkStart w:id="0" w:name="_GoBack"/>
      <w:bookmarkEnd w:id="0"/>
    </w:p>
    <w:p w:rsidR="000F761A" w:rsidRDefault="000F761A" w:rsidP="00481DC3">
      <w:pPr>
        <w:jc w:val="center"/>
        <w:rPr>
          <w:rFonts w:ascii="Times New Roman" w:hAnsi="Times New Roman" w:cs="Times New Roman"/>
          <w:b/>
          <w:bCs/>
          <w:sz w:val="24"/>
          <w:szCs w:val="24"/>
          <w:lang w:val="kk-KZ"/>
        </w:rPr>
      </w:pPr>
    </w:p>
    <w:p w:rsidR="000F761A" w:rsidRPr="000F761A" w:rsidRDefault="000F761A" w:rsidP="00481DC3">
      <w:pPr>
        <w:jc w:val="center"/>
        <w:rPr>
          <w:rFonts w:ascii="Times New Roman" w:hAnsi="Times New Roman" w:cs="Times New Roman"/>
          <w:b/>
          <w:bCs/>
          <w:sz w:val="26"/>
          <w:szCs w:val="26"/>
          <w:lang w:val="kk-KZ"/>
        </w:rPr>
      </w:pPr>
      <w:r w:rsidRPr="000F761A">
        <w:rPr>
          <w:rFonts w:ascii="Times New Roman" w:hAnsi="Times New Roman" w:cs="Times New Roman"/>
          <w:b/>
          <w:bCs/>
          <w:sz w:val="26"/>
          <w:szCs w:val="26"/>
          <w:lang w:val="kk-KZ"/>
        </w:rPr>
        <w:t xml:space="preserve">Шұбарқұдық гимназиясының директоры          </w:t>
      </w:r>
      <w:r>
        <w:rPr>
          <w:rFonts w:ascii="Times New Roman" w:hAnsi="Times New Roman" w:cs="Times New Roman"/>
          <w:b/>
          <w:bCs/>
          <w:sz w:val="26"/>
          <w:szCs w:val="26"/>
          <w:lang w:val="kk-KZ"/>
        </w:rPr>
        <w:t xml:space="preserve">  </w:t>
      </w:r>
      <w:r w:rsidRPr="000F761A">
        <w:rPr>
          <w:rFonts w:ascii="Times New Roman" w:hAnsi="Times New Roman" w:cs="Times New Roman"/>
          <w:b/>
          <w:bCs/>
          <w:sz w:val="26"/>
          <w:szCs w:val="26"/>
          <w:lang w:val="kk-KZ"/>
        </w:rPr>
        <w:t xml:space="preserve">     Б.А.Имангалиев</w:t>
      </w:r>
    </w:p>
    <w:sectPr w:rsidR="000F761A" w:rsidRPr="000F761A" w:rsidSect="00CF2F5B">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D5F22"/>
    <w:multiLevelType w:val="singleLevel"/>
    <w:tmpl w:val="AB3D5F22"/>
    <w:lvl w:ilvl="0">
      <w:start w:val="10"/>
      <w:numFmt w:val="decimal"/>
      <w:lvlText w:val="%1."/>
      <w:lvlJc w:val="left"/>
      <w:pPr>
        <w:tabs>
          <w:tab w:val="left" w:pos="312"/>
        </w:tabs>
      </w:pPr>
    </w:lvl>
  </w:abstractNum>
  <w:abstractNum w:abstractNumId="1">
    <w:nsid w:val="B9369198"/>
    <w:multiLevelType w:val="singleLevel"/>
    <w:tmpl w:val="B9369198"/>
    <w:lvl w:ilvl="0">
      <w:start w:val="2"/>
      <w:numFmt w:val="decimal"/>
      <w:suff w:val="space"/>
      <w:lvlText w:val="%1)"/>
      <w:lvlJc w:val="left"/>
    </w:lvl>
  </w:abstractNum>
  <w:abstractNum w:abstractNumId="2">
    <w:nsid w:val="BEBACC80"/>
    <w:multiLevelType w:val="singleLevel"/>
    <w:tmpl w:val="BEBACC80"/>
    <w:lvl w:ilvl="0">
      <w:start w:val="13"/>
      <w:numFmt w:val="decimal"/>
      <w:suff w:val="space"/>
      <w:lvlText w:val="%1."/>
      <w:lvlJc w:val="left"/>
      <w:pPr>
        <w:ind w:left="60" w:firstLine="0"/>
      </w:pPr>
    </w:lvl>
  </w:abstractNum>
  <w:abstractNum w:abstractNumId="3">
    <w:nsid w:val="C71F9790"/>
    <w:multiLevelType w:val="singleLevel"/>
    <w:tmpl w:val="C71F9790"/>
    <w:lvl w:ilvl="0">
      <w:start w:val="6"/>
      <w:numFmt w:val="decimal"/>
      <w:suff w:val="space"/>
      <w:lvlText w:val="%1)"/>
      <w:lvlJc w:val="left"/>
    </w:lvl>
  </w:abstractNum>
  <w:abstractNum w:abstractNumId="4">
    <w:nsid w:val="D046621E"/>
    <w:multiLevelType w:val="singleLevel"/>
    <w:tmpl w:val="D046621E"/>
    <w:lvl w:ilvl="0">
      <w:start w:val="2"/>
      <w:numFmt w:val="decimal"/>
      <w:suff w:val="space"/>
      <w:lvlText w:val="%1)"/>
      <w:lvlJc w:val="left"/>
      <w:pPr>
        <w:ind w:left="201" w:firstLine="0"/>
      </w:pPr>
    </w:lvl>
  </w:abstractNum>
  <w:abstractNum w:abstractNumId="5">
    <w:nsid w:val="026514DF"/>
    <w:multiLevelType w:val="multilevel"/>
    <w:tmpl w:val="026514DF"/>
    <w:lvl w:ilvl="0">
      <w:start w:val="1"/>
      <w:numFmt w:val="bullet"/>
      <w:lvlText w:val=""/>
      <w:lvlJc w:val="left"/>
      <w:pPr>
        <w:ind w:left="-273" w:hanging="360"/>
      </w:pPr>
      <w:rPr>
        <w:rFonts w:ascii="Wingdings" w:hAnsi="Wingdings" w:hint="default"/>
      </w:rPr>
    </w:lvl>
    <w:lvl w:ilvl="1">
      <w:start w:val="1"/>
      <w:numFmt w:val="bullet"/>
      <w:lvlText w:val="o"/>
      <w:lvlJc w:val="left"/>
      <w:pPr>
        <w:ind w:left="447" w:hanging="360"/>
      </w:pPr>
      <w:rPr>
        <w:rFonts w:ascii="Courier New" w:hAnsi="Courier New" w:cs="Courier New" w:hint="default"/>
      </w:rPr>
    </w:lvl>
    <w:lvl w:ilvl="2">
      <w:start w:val="1"/>
      <w:numFmt w:val="bullet"/>
      <w:lvlText w:val=""/>
      <w:lvlJc w:val="left"/>
      <w:pPr>
        <w:ind w:left="1167" w:hanging="360"/>
      </w:pPr>
      <w:rPr>
        <w:rFonts w:ascii="Wingdings" w:hAnsi="Wingdings" w:hint="default"/>
      </w:rPr>
    </w:lvl>
    <w:lvl w:ilvl="3">
      <w:start w:val="1"/>
      <w:numFmt w:val="bullet"/>
      <w:lvlText w:val=""/>
      <w:lvlJc w:val="left"/>
      <w:pPr>
        <w:ind w:left="1887" w:hanging="360"/>
      </w:pPr>
      <w:rPr>
        <w:rFonts w:ascii="Symbol" w:hAnsi="Symbol" w:hint="default"/>
      </w:rPr>
    </w:lvl>
    <w:lvl w:ilvl="4">
      <w:start w:val="1"/>
      <w:numFmt w:val="bullet"/>
      <w:lvlText w:val="o"/>
      <w:lvlJc w:val="left"/>
      <w:pPr>
        <w:ind w:left="2607" w:hanging="360"/>
      </w:pPr>
      <w:rPr>
        <w:rFonts w:ascii="Courier New" w:hAnsi="Courier New" w:cs="Courier New" w:hint="default"/>
      </w:rPr>
    </w:lvl>
    <w:lvl w:ilvl="5">
      <w:start w:val="1"/>
      <w:numFmt w:val="bullet"/>
      <w:lvlText w:val=""/>
      <w:lvlJc w:val="left"/>
      <w:pPr>
        <w:ind w:left="3327" w:hanging="360"/>
      </w:pPr>
      <w:rPr>
        <w:rFonts w:ascii="Wingdings" w:hAnsi="Wingdings" w:hint="default"/>
      </w:rPr>
    </w:lvl>
    <w:lvl w:ilvl="6">
      <w:start w:val="1"/>
      <w:numFmt w:val="bullet"/>
      <w:lvlText w:val=""/>
      <w:lvlJc w:val="left"/>
      <w:pPr>
        <w:ind w:left="4047" w:hanging="360"/>
      </w:pPr>
      <w:rPr>
        <w:rFonts w:ascii="Symbol" w:hAnsi="Symbol" w:hint="default"/>
      </w:rPr>
    </w:lvl>
    <w:lvl w:ilvl="7">
      <w:start w:val="1"/>
      <w:numFmt w:val="bullet"/>
      <w:lvlText w:val="o"/>
      <w:lvlJc w:val="left"/>
      <w:pPr>
        <w:ind w:left="4767" w:hanging="360"/>
      </w:pPr>
      <w:rPr>
        <w:rFonts w:ascii="Courier New" w:hAnsi="Courier New" w:cs="Courier New" w:hint="default"/>
      </w:rPr>
    </w:lvl>
    <w:lvl w:ilvl="8">
      <w:start w:val="1"/>
      <w:numFmt w:val="bullet"/>
      <w:lvlText w:val=""/>
      <w:lvlJc w:val="left"/>
      <w:pPr>
        <w:ind w:left="5487" w:hanging="360"/>
      </w:pPr>
      <w:rPr>
        <w:rFonts w:ascii="Wingdings" w:hAnsi="Wingdings" w:hint="default"/>
      </w:rPr>
    </w:lvl>
  </w:abstractNum>
  <w:abstractNum w:abstractNumId="6">
    <w:nsid w:val="119B2AB3"/>
    <w:multiLevelType w:val="multilevel"/>
    <w:tmpl w:val="119B2AB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8A7DEA"/>
    <w:multiLevelType w:val="hybridMultilevel"/>
    <w:tmpl w:val="1002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7F3179"/>
    <w:multiLevelType w:val="singleLevel"/>
    <w:tmpl w:val="157F3179"/>
    <w:lvl w:ilvl="0">
      <w:start w:val="1"/>
      <w:numFmt w:val="decimal"/>
      <w:suff w:val="space"/>
      <w:lvlText w:val="%1."/>
      <w:lvlJc w:val="left"/>
    </w:lvl>
  </w:abstractNum>
  <w:abstractNum w:abstractNumId="9">
    <w:nsid w:val="1E9E3885"/>
    <w:multiLevelType w:val="hybridMultilevel"/>
    <w:tmpl w:val="F0DAA510"/>
    <w:lvl w:ilvl="0" w:tplc="9F5C394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1EBA7F65"/>
    <w:multiLevelType w:val="hybridMultilevel"/>
    <w:tmpl w:val="3ED609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4C1E68CB"/>
    <w:multiLevelType w:val="hybridMultilevel"/>
    <w:tmpl w:val="48ECDA3A"/>
    <w:lvl w:ilvl="0" w:tplc="F6362900">
      <w:start w:val="2020"/>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519A3D91"/>
    <w:multiLevelType w:val="singleLevel"/>
    <w:tmpl w:val="519A3D91"/>
    <w:lvl w:ilvl="0">
      <w:start w:val="4"/>
      <w:numFmt w:val="decimal"/>
      <w:suff w:val="space"/>
      <w:lvlText w:val="%1."/>
      <w:lvlJc w:val="left"/>
    </w:lvl>
  </w:abstractNum>
  <w:abstractNum w:abstractNumId="13">
    <w:nsid w:val="525BCAA5"/>
    <w:multiLevelType w:val="singleLevel"/>
    <w:tmpl w:val="525BCAA5"/>
    <w:lvl w:ilvl="0">
      <w:start w:val="15"/>
      <w:numFmt w:val="decimal"/>
      <w:suff w:val="space"/>
      <w:lvlText w:val="%1."/>
      <w:lvlJc w:val="left"/>
      <w:pPr>
        <w:ind w:left="71" w:firstLine="0"/>
      </w:pPr>
    </w:lvl>
  </w:abstractNum>
  <w:abstractNum w:abstractNumId="14">
    <w:nsid w:val="6756167D"/>
    <w:multiLevelType w:val="hybridMultilevel"/>
    <w:tmpl w:val="0C2E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5C7807"/>
    <w:multiLevelType w:val="hybridMultilevel"/>
    <w:tmpl w:val="267A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DEC8B2"/>
    <w:multiLevelType w:val="singleLevel"/>
    <w:tmpl w:val="7BDEC8B2"/>
    <w:lvl w:ilvl="0">
      <w:start w:val="1"/>
      <w:numFmt w:val="decimal"/>
      <w:suff w:val="space"/>
      <w:lvlText w:val="%1."/>
      <w:lvlJc w:val="left"/>
    </w:lvl>
  </w:abstractNum>
  <w:num w:numId="1">
    <w:abstractNumId w:val="5"/>
  </w:num>
  <w:num w:numId="2">
    <w:abstractNumId w:val="12"/>
  </w:num>
  <w:num w:numId="3">
    <w:abstractNumId w:val="3"/>
  </w:num>
  <w:num w:numId="4">
    <w:abstractNumId w:val="1"/>
  </w:num>
  <w:num w:numId="5">
    <w:abstractNumId w:val="2"/>
  </w:num>
  <w:num w:numId="6">
    <w:abstractNumId w:val="4"/>
  </w:num>
  <w:num w:numId="7">
    <w:abstractNumId w:val="13"/>
  </w:num>
  <w:num w:numId="8">
    <w:abstractNumId w:val="0"/>
  </w:num>
  <w:num w:numId="9">
    <w:abstractNumId w:val="16"/>
  </w:num>
  <w:num w:numId="10">
    <w:abstractNumId w:val="6"/>
  </w:num>
  <w:num w:numId="11">
    <w:abstractNumId w:val="8"/>
  </w:num>
  <w:num w:numId="12">
    <w:abstractNumId w:val="11"/>
  </w:num>
  <w:num w:numId="13">
    <w:abstractNumId w:val="14"/>
  </w:num>
  <w:num w:numId="14">
    <w:abstractNumId w:val="7"/>
  </w:num>
  <w:num w:numId="15">
    <w:abstractNumId w:val="1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CF2F5B"/>
    <w:rsid w:val="00020C4B"/>
    <w:rsid w:val="00024D37"/>
    <w:rsid w:val="0004601E"/>
    <w:rsid w:val="000714CB"/>
    <w:rsid w:val="00072645"/>
    <w:rsid w:val="00072C54"/>
    <w:rsid w:val="0008288C"/>
    <w:rsid w:val="000A01C0"/>
    <w:rsid w:val="000A3AF3"/>
    <w:rsid w:val="000A729F"/>
    <w:rsid w:val="000B208C"/>
    <w:rsid w:val="000C47BF"/>
    <w:rsid w:val="000E123F"/>
    <w:rsid w:val="000E4010"/>
    <w:rsid w:val="000F2B74"/>
    <w:rsid w:val="000F2ECD"/>
    <w:rsid w:val="000F761A"/>
    <w:rsid w:val="00100EF0"/>
    <w:rsid w:val="00101EC9"/>
    <w:rsid w:val="0012108C"/>
    <w:rsid w:val="00124256"/>
    <w:rsid w:val="001463FD"/>
    <w:rsid w:val="00151A9E"/>
    <w:rsid w:val="00152E29"/>
    <w:rsid w:val="001551D2"/>
    <w:rsid w:val="00156A1B"/>
    <w:rsid w:val="001575AF"/>
    <w:rsid w:val="0016614D"/>
    <w:rsid w:val="001A1D0D"/>
    <w:rsid w:val="001A4973"/>
    <w:rsid w:val="001B7922"/>
    <w:rsid w:val="001C0349"/>
    <w:rsid w:val="001D216C"/>
    <w:rsid w:val="001E1291"/>
    <w:rsid w:val="001E38CE"/>
    <w:rsid w:val="001E410A"/>
    <w:rsid w:val="001F2DE4"/>
    <w:rsid w:val="00215DDE"/>
    <w:rsid w:val="00237BCE"/>
    <w:rsid w:val="00242F8A"/>
    <w:rsid w:val="00247570"/>
    <w:rsid w:val="002516F1"/>
    <w:rsid w:val="00266E59"/>
    <w:rsid w:val="0027031B"/>
    <w:rsid w:val="00270CFC"/>
    <w:rsid w:val="002751FA"/>
    <w:rsid w:val="00283488"/>
    <w:rsid w:val="002955D7"/>
    <w:rsid w:val="002A2E10"/>
    <w:rsid w:val="002D008B"/>
    <w:rsid w:val="002D669D"/>
    <w:rsid w:val="002E7B1C"/>
    <w:rsid w:val="00306C4D"/>
    <w:rsid w:val="0032665E"/>
    <w:rsid w:val="00335EFA"/>
    <w:rsid w:val="00340E09"/>
    <w:rsid w:val="00345CFB"/>
    <w:rsid w:val="003575A2"/>
    <w:rsid w:val="00360024"/>
    <w:rsid w:val="003670A5"/>
    <w:rsid w:val="003737A3"/>
    <w:rsid w:val="00374017"/>
    <w:rsid w:val="00385124"/>
    <w:rsid w:val="00393C33"/>
    <w:rsid w:val="003A0257"/>
    <w:rsid w:val="003A046E"/>
    <w:rsid w:val="003A25D2"/>
    <w:rsid w:val="003A28E3"/>
    <w:rsid w:val="003B4742"/>
    <w:rsid w:val="003C2B9C"/>
    <w:rsid w:val="003C6D39"/>
    <w:rsid w:val="003D4C64"/>
    <w:rsid w:val="003E3EA8"/>
    <w:rsid w:val="003E770F"/>
    <w:rsid w:val="003F2503"/>
    <w:rsid w:val="003F6BEB"/>
    <w:rsid w:val="003F7131"/>
    <w:rsid w:val="004000F1"/>
    <w:rsid w:val="00403C24"/>
    <w:rsid w:val="004059C3"/>
    <w:rsid w:val="00421418"/>
    <w:rsid w:val="00422D6C"/>
    <w:rsid w:val="00434BAC"/>
    <w:rsid w:val="004431E6"/>
    <w:rsid w:val="004745A9"/>
    <w:rsid w:val="0047619D"/>
    <w:rsid w:val="00481DC3"/>
    <w:rsid w:val="004901AE"/>
    <w:rsid w:val="00491AFC"/>
    <w:rsid w:val="00494129"/>
    <w:rsid w:val="004C0189"/>
    <w:rsid w:val="004D01B1"/>
    <w:rsid w:val="004E3EB7"/>
    <w:rsid w:val="005202C1"/>
    <w:rsid w:val="00521AA1"/>
    <w:rsid w:val="0052764D"/>
    <w:rsid w:val="00530CF9"/>
    <w:rsid w:val="005407EF"/>
    <w:rsid w:val="00540C0B"/>
    <w:rsid w:val="005426F6"/>
    <w:rsid w:val="00542F99"/>
    <w:rsid w:val="005462BA"/>
    <w:rsid w:val="00561176"/>
    <w:rsid w:val="00566158"/>
    <w:rsid w:val="005662D3"/>
    <w:rsid w:val="005667E6"/>
    <w:rsid w:val="00575959"/>
    <w:rsid w:val="00590E04"/>
    <w:rsid w:val="00597104"/>
    <w:rsid w:val="00597A11"/>
    <w:rsid w:val="005A3077"/>
    <w:rsid w:val="005A5C59"/>
    <w:rsid w:val="005B72D5"/>
    <w:rsid w:val="005D209B"/>
    <w:rsid w:val="005D555B"/>
    <w:rsid w:val="005E3EAA"/>
    <w:rsid w:val="005F645F"/>
    <w:rsid w:val="00603CAC"/>
    <w:rsid w:val="006202EF"/>
    <w:rsid w:val="0064006E"/>
    <w:rsid w:val="0067507D"/>
    <w:rsid w:val="006857A5"/>
    <w:rsid w:val="00685C49"/>
    <w:rsid w:val="00686357"/>
    <w:rsid w:val="006B2590"/>
    <w:rsid w:val="006F140B"/>
    <w:rsid w:val="006F62BF"/>
    <w:rsid w:val="00702820"/>
    <w:rsid w:val="007034BE"/>
    <w:rsid w:val="007055EF"/>
    <w:rsid w:val="00721B56"/>
    <w:rsid w:val="00726974"/>
    <w:rsid w:val="00730767"/>
    <w:rsid w:val="00740333"/>
    <w:rsid w:val="00741DD3"/>
    <w:rsid w:val="00763E81"/>
    <w:rsid w:val="007834E0"/>
    <w:rsid w:val="00791CFF"/>
    <w:rsid w:val="00792558"/>
    <w:rsid w:val="007A2BAC"/>
    <w:rsid w:val="007B199C"/>
    <w:rsid w:val="007B79D5"/>
    <w:rsid w:val="007C2761"/>
    <w:rsid w:val="007C784F"/>
    <w:rsid w:val="007E6732"/>
    <w:rsid w:val="007E7824"/>
    <w:rsid w:val="007F1D4B"/>
    <w:rsid w:val="007F272E"/>
    <w:rsid w:val="00801DA0"/>
    <w:rsid w:val="0080603B"/>
    <w:rsid w:val="00811D85"/>
    <w:rsid w:val="00826437"/>
    <w:rsid w:val="00857F03"/>
    <w:rsid w:val="0086149B"/>
    <w:rsid w:val="008624E8"/>
    <w:rsid w:val="00867466"/>
    <w:rsid w:val="008711C8"/>
    <w:rsid w:val="008774A9"/>
    <w:rsid w:val="008801FC"/>
    <w:rsid w:val="00882E9B"/>
    <w:rsid w:val="00895C60"/>
    <w:rsid w:val="008965F8"/>
    <w:rsid w:val="008B3A13"/>
    <w:rsid w:val="008B6806"/>
    <w:rsid w:val="008C0A97"/>
    <w:rsid w:val="00913B7B"/>
    <w:rsid w:val="00921CC4"/>
    <w:rsid w:val="009226B3"/>
    <w:rsid w:val="00922A8F"/>
    <w:rsid w:val="009326F6"/>
    <w:rsid w:val="00936326"/>
    <w:rsid w:val="00955382"/>
    <w:rsid w:val="00981B52"/>
    <w:rsid w:val="00985ADE"/>
    <w:rsid w:val="009A0918"/>
    <w:rsid w:val="009C5590"/>
    <w:rsid w:val="009C64FD"/>
    <w:rsid w:val="009F4564"/>
    <w:rsid w:val="009F7726"/>
    <w:rsid w:val="00A043B4"/>
    <w:rsid w:val="00A253A0"/>
    <w:rsid w:val="00A40AF2"/>
    <w:rsid w:val="00A42123"/>
    <w:rsid w:val="00A46033"/>
    <w:rsid w:val="00A55CE7"/>
    <w:rsid w:val="00A7080D"/>
    <w:rsid w:val="00A764CE"/>
    <w:rsid w:val="00A80BEC"/>
    <w:rsid w:val="00A90D79"/>
    <w:rsid w:val="00AB23E5"/>
    <w:rsid w:val="00AB25DB"/>
    <w:rsid w:val="00AB366E"/>
    <w:rsid w:val="00AB4B86"/>
    <w:rsid w:val="00AB6712"/>
    <w:rsid w:val="00AC437D"/>
    <w:rsid w:val="00AC6DEA"/>
    <w:rsid w:val="00AD71E9"/>
    <w:rsid w:val="00AF31DF"/>
    <w:rsid w:val="00AF4B2D"/>
    <w:rsid w:val="00B201F4"/>
    <w:rsid w:val="00B24A99"/>
    <w:rsid w:val="00B41219"/>
    <w:rsid w:val="00B54AB9"/>
    <w:rsid w:val="00B7539E"/>
    <w:rsid w:val="00B77CD7"/>
    <w:rsid w:val="00B810CB"/>
    <w:rsid w:val="00B87D39"/>
    <w:rsid w:val="00B957D9"/>
    <w:rsid w:val="00BA4195"/>
    <w:rsid w:val="00BB7E42"/>
    <w:rsid w:val="00BD0F28"/>
    <w:rsid w:val="00BD7E8E"/>
    <w:rsid w:val="00BE0760"/>
    <w:rsid w:val="00BE28F6"/>
    <w:rsid w:val="00BE5AB9"/>
    <w:rsid w:val="00C03A19"/>
    <w:rsid w:val="00C30237"/>
    <w:rsid w:val="00C42796"/>
    <w:rsid w:val="00C622A0"/>
    <w:rsid w:val="00C70093"/>
    <w:rsid w:val="00C75759"/>
    <w:rsid w:val="00C9075D"/>
    <w:rsid w:val="00CA0D09"/>
    <w:rsid w:val="00CA1584"/>
    <w:rsid w:val="00CB513F"/>
    <w:rsid w:val="00CC09D3"/>
    <w:rsid w:val="00CD6528"/>
    <w:rsid w:val="00CF2F5B"/>
    <w:rsid w:val="00CF5106"/>
    <w:rsid w:val="00D07A68"/>
    <w:rsid w:val="00D255BE"/>
    <w:rsid w:val="00D37799"/>
    <w:rsid w:val="00D412C1"/>
    <w:rsid w:val="00D45353"/>
    <w:rsid w:val="00D5348A"/>
    <w:rsid w:val="00D54E78"/>
    <w:rsid w:val="00D60845"/>
    <w:rsid w:val="00D64495"/>
    <w:rsid w:val="00D66F73"/>
    <w:rsid w:val="00DD0CED"/>
    <w:rsid w:val="00DD48A8"/>
    <w:rsid w:val="00E06B54"/>
    <w:rsid w:val="00E14057"/>
    <w:rsid w:val="00E233FC"/>
    <w:rsid w:val="00E245F1"/>
    <w:rsid w:val="00E5084E"/>
    <w:rsid w:val="00E66618"/>
    <w:rsid w:val="00E72402"/>
    <w:rsid w:val="00E75F15"/>
    <w:rsid w:val="00E77577"/>
    <w:rsid w:val="00E93BB6"/>
    <w:rsid w:val="00EA4F6E"/>
    <w:rsid w:val="00EB4B58"/>
    <w:rsid w:val="00ED59DB"/>
    <w:rsid w:val="00EF39BD"/>
    <w:rsid w:val="00F0617B"/>
    <w:rsid w:val="00F15BE4"/>
    <w:rsid w:val="00F2001F"/>
    <w:rsid w:val="00F22FF5"/>
    <w:rsid w:val="00F36500"/>
    <w:rsid w:val="00F435D9"/>
    <w:rsid w:val="00F45220"/>
    <w:rsid w:val="00F56CA2"/>
    <w:rsid w:val="00F67725"/>
    <w:rsid w:val="00F734D2"/>
    <w:rsid w:val="00F73DA9"/>
    <w:rsid w:val="00F748FB"/>
    <w:rsid w:val="00F9206D"/>
    <w:rsid w:val="00FA4B6C"/>
    <w:rsid w:val="00FA6160"/>
    <w:rsid w:val="00FC4856"/>
    <w:rsid w:val="00FC6198"/>
    <w:rsid w:val="00FC7BA5"/>
    <w:rsid w:val="00FD0A4A"/>
    <w:rsid w:val="00FD2BE3"/>
    <w:rsid w:val="00FD40C1"/>
    <w:rsid w:val="00FD5110"/>
    <w:rsid w:val="00FE009B"/>
    <w:rsid w:val="00FE05F1"/>
    <w:rsid w:val="00FE1F0C"/>
    <w:rsid w:val="00FE7C4D"/>
    <w:rsid w:val="00FE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7574E-8921-4A91-A4AC-EE503936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F5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CF2F5B"/>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3"/>
    <w:uiPriority w:val="34"/>
    <w:qFormat/>
    <w:rsid w:val="00CF2F5B"/>
    <w:pPr>
      <w:ind w:left="720"/>
      <w:contextualSpacing/>
    </w:pPr>
  </w:style>
  <w:style w:type="table" w:styleId="a5">
    <w:name w:val="Table Grid"/>
    <w:basedOn w:val="a1"/>
    <w:uiPriority w:val="59"/>
    <w:qFormat/>
    <w:rsid w:val="00CF2F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CF2F5B"/>
    <w:rPr>
      <w:i/>
      <w:iCs/>
    </w:rPr>
  </w:style>
  <w:style w:type="character" w:styleId="a7">
    <w:name w:val="Strong"/>
    <w:uiPriority w:val="22"/>
    <w:qFormat/>
    <w:rsid w:val="00CF2F5B"/>
    <w:rPr>
      <w:b/>
      <w:bCs/>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6,Знак2"/>
    <w:basedOn w:val="a"/>
    <w:link w:val="a9"/>
    <w:uiPriority w:val="99"/>
    <w:unhideWhenUsed/>
    <w:qFormat/>
    <w:rsid w:val="00CF2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обычный,No Spacing,ARSH_N,Заоголовок1,мелкий,мой рабочий,норма,Обя,Айгерим,ТекстОтчета,СНОСКИ,Алия,свой,No Spacing1,Без интервала11,14 TNR,МОЙ СТИЛЬ,Без интеБез интервала,No Spacing11,исполнитель,Елжан,Без интервала12,без интервала,Ерк!н,О"/>
    <w:basedOn w:val="a"/>
    <w:link w:val="ab"/>
    <w:uiPriority w:val="1"/>
    <w:qFormat/>
    <w:rsid w:val="00CF2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grey">
    <w:name w:val="СРОУ_7.1_Текст_плашка_grey"/>
    <w:basedOn w:val="a"/>
    <w:uiPriority w:val="6"/>
    <w:qFormat/>
    <w:rsid w:val="00CF2F5B"/>
    <w:pPr>
      <w:tabs>
        <w:tab w:val="left" w:pos="2268"/>
      </w:tabs>
      <w:autoSpaceDE w:val="0"/>
      <w:autoSpaceDN w:val="0"/>
      <w:adjustRightInd w:val="0"/>
      <w:spacing w:after="0" w:line="240" w:lineRule="auto"/>
      <w:ind w:right="-141"/>
      <w:contextualSpacing/>
      <w:jc w:val="both"/>
      <w:textAlignment w:val="center"/>
    </w:pPr>
    <w:rPr>
      <w:rFonts w:ascii="Times New Roman" w:hAnsi="Times New Roman" w:cs="Times New Roman"/>
      <w:b/>
      <w:bCs/>
      <w:i/>
      <w:iCs/>
      <w:sz w:val="24"/>
      <w:szCs w:val="24"/>
      <w:lang w:val="kk-KZ"/>
    </w:rPr>
  </w:style>
  <w:style w:type="paragraph" w:customStyle="1" w:styleId="848">
    <w:name w:val="СРОУ_8.4_Таблица_текст (СРОУ_8_Таблица)"/>
    <w:basedOn w:val="a"/>
    <w:uiPriority w:val="7"/>
    <w:qFormat/>
    <w:rsid w:val="00CF2F5B"/>
    <w:pPr>
      <w:autoSpaceDE w:val="0"/>
      <w:autoSpaceDN w:val="0"/>
      <w:adjustRightInd w:val="0"/>
      <w:spacing w:after="0" w:line="210" w:lineRule="atLeast"/>
      <w:textAlignment w:val="center"/>
    </w:pPr>
    <w:rPr>
      <w:rFonts w:ascii="Arial" w:hAnsi="Arial" w:cs="Arial"/>
      <w:color w:val="000000"/>
      <w:sz w:val="19"/>
      <w:szCs w:val="18"/>
    </w:rPr>
  </w:style>
  <w:style w:type="paragraph" w:customStyle="1" w:styleId="Default">
    <w:name w:val="Default"/>
    <w:link w:val="DefaultChar"/>
    <w:qFormat/>
    <w:rsid w:val="00CF2F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link w:val="NoSpacingChar"/>
    <w:qFormat/>
    <w:rsid w:val="00CF2F5B"/>
    <w:pPr>
      <w:spacing w:after="0" w:line="240" w:lineRule="auto"/>
    </w:pPr>
    <w:rPr>
      <w:rFonts w:ascii="Calibri" w:eastAsia="Times New Roman" w:hAnsi="Calibri" w:cs="Times New Roman"/>
      <w:lang w:eastAsia="ru-RU"/>
    </w:rPr>
  </w:style>
  <w:style w:type="paragraph" w:customStyle="1" w:styleId="2">
    <w:name w:val="Без интервала2"/>
    <w:link w:val="2Char"/>
    <w:qFormat/>
    <w:rsid w:val="00CF2F5B"/>
    <w:pPr>
      <w:suppressAutoHyphens/>
      <w:spacing w:after="0" w:line="100" w:lineRule="atLeast"/>
    </w:pPr>
    <w:rPr>
      <w:rFonts w:ascii="Calibri" w:eastAsia="SimSun" w:hAnsi="Calibri" w:cs="font290"/>
      <w:kern w:val="2"/>
      <w:lang w:eastAsia="ar-SA"/>
    </w:rPr>
  </w:style>
  <w:style w:type="character" w:customStyle="1" w:styleId="NoSpacingChar">
    <w:name w:val="No Spacing Char"/>
    <w:link w:val="1"/>
    <w:locked/>
    <w:rsid w:val="00CF2F5B"/>
    <w:rPr>
      <w:rFonts w:ascii="Calibri" w:eastAsia="Times New Roman" w:hAnsi="Calibri" w:cs="Times New Roman"/>
      <w:lang w:eastAsia="ru-RU"/>
    </w:rPr>
  </w:style>
  <w:style w:type="character" w:customStyle="1" w:styleId="2Char">
    <w:name w:val="Без интервала2 Char"/>
    <w:link w:val="2"/>
    <w:rsid w:val="00CF2F5B"/>
    <w:rPr>
      <w:rFonts w:ascii="Calibri" w:eastAsia="SimSun" w:hAnsi="Calibri" w:cs="font290"/>
      <w:kern w:val="2"/>
      <w:lang w:eastAsia="ar-SA"/>
    </w:rPr>
  </w:style>
  <w:style w:type="character" w:customStyle="1" w:styleId="NoSpacingChar1">
    <w:name w:val="No Spacing Char1"/>
    <w:uiPriority w:val="1"/>
    <w:rsid w:val="00CF2F5B"/>
    <w:rPr>
      <w:rFonts w:ascii="Times New Roman" w:eastAsia="Times New Roman" w:hAnsi="Times New Roman" w:cs="Times New Roman"/>
      <w:sz w:val="24"/>
      <w:szCs w:val="24"/>
      <w:lang w:val="ru-RU" w:eastAsia="ru-RU"/>
    </w:rPr>
  </w:style>
  <w:style w:type="character" w:customStyle="1" w:styleId="s1">
    <w:name w:val="s1"/>
    <w:basedOn w:val="a0"/>
    <w:qFormat/>
    <w:rsid w:val="00CF2F5B"/>
    <w:rPr>
      <w:rFonts w:ascii="Times New Roman" w:hAnsi="Times New Roman" w:cs="Times New Roman" w:hint="default"/>
      <w:b/>
      <w:bCs/>
      <w:color w:val="000000"/>
      <w:sz w:val="28"/>
      <w:szCs w:val="28"/>
      <w:u w:val="none"/>
    </w:rPr>
  </w:style>
  <w:style w:type="character" w:customStyle="1" w:styleId="ab">
    <w:name w:val="Без интервала Знак"/>
    <w:aliases w:val="обычный Знак,No Spacing Знак,ARSH_N Знак,Заоголовок1 Знак,мелкий Знак,мой рабочий Знак,норма Знак,Обя Знак,Айгерим Знак,ТекстОтчета Знак,СНОСКИ Знак,Алия Знак,свой Знак,No Spacing1 Знак,Без интервала11 Знак,14 TNR Знак,МОЙ СТИЛЬ Знак"/>
    <w:basedOn w:val="a0"/>
    <w:link w:val="aa"/>
    <w:uiPriority w:val="1"/>
    <w:qFormat/>
    <w:locked/>
    <w:rsid w:val="00CF2F5B"/>
    <w:rPr>
      <w:rFonts w:ascii="Times New Roman" w:eastAsia="Times New Roman" w:hAnsi="Times New Roman" w:cs="Times New Roman"/>
      <w:sz w:val="24"/>
      <w:szCs w:val="24"/>
      <w:lang w:eastAsia="ru-RU"/>
    </w:rPr>
  </w:style>
  <w:style w:type="character" w:customStyle="1" w:styleId="markedcontent">
    <w:name w:val="markedcontent"/>
    <w:basedOn w:val="a0"/>
    <w:qFormat/>
    <w:rsid w:val="00CF2F5B"/>
  </w:style>
  <w:style w:type="character" w:customStyle="1" w:styleId="7uhw9">
    <w:name w:val="_7uhw9"/>
    <w:basedOn w:val="a0"/>
    <w:qFormat/>
    <w:rsid w:val="00CF2F5B"/>
  </w:style>
  <w:style w:type="character" w:customStyle="1" w:styleId="10">
    <w:name w:val="Слабое выделение1"/>
    <w:basedOn w:val="a0"/>
    <w:uiPriority w:val="19"/>
    <w:qFormat/>
    <w:rsid w:val="00CF2F5B"/>
    <w:rPr>
      <w:i/>
      <w:iCs/>
      <w:color w:val="404040" w:themeColor="text1" w:themeTint="BF"/>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6 Знак,Знак2 Знак"/>
    <w:link w:val="a8"/>
    <w:uiPriority w:val="99"/>
    <w:locked/>
    <w:rsid w:val="00B54AB9"/>
    <w:rPr>
      <w:rFonts w:ascii="Times New Roman" w:eastAsia="Times New Roman" w:hAnsi="Times New Roman" w:cs="Times New Roman"/>
      <w:sz w:val="24"/>
      <w:szCs w:val="24"/>
      <w:lang w:eastAsia="ru-RU"/>
    </w:rPr>
  </w:style>
  <w:style w:type="character" w:customStyle="1" w:styleId="DefaultChar">
    <w:name w:val="Default Char"/>
    <w:link w:val="Default"/>
    <w:locked/>
    <w:rsid w:val="00242F8A"/>
    <w:rPr>
      <w:rFonts w:ascii="Times New Roman" w:hAnsi="Times New Roman" w:cs="Times New Roman"/>
      <w:color w:val="000000"/>
      <w:sz w:val="24"/>
      <w:szCs w:val="24"/>
    </w:rPr>
  </w:style>
  <w:style w:type="paragraph" w:styleId="ac">
    <w:name w:val="Balloon Text"/>
    <w:basedOn w:val="a"/>
    <w:link w:val="ad"/>
    <w:uiPriority w:val="99"/>
    <w:semiHidden/>
    <w:unhideWhenUsed/>
    <w:rsid w:val="000F761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7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878993">
      <w:bodyDiv w:val="1"/>
      <w:marLeft w:val="0"/>
      <w:marRight w:val="0"/>
      <w:marTop w:val="0"/>
      <w:marBottom w:val="0"/>
      <w:divBdr>
        <w:top w:val="none" w:sz="0" w:space="0" w:color="auto"/>
        <w:left w:val="none" w:sz="0" w:space="0" w:color="auto"/>
        <w:bottom w:val="none" w:sz="0" w:space="0" w:color="auto"/>
        <w:right w:val="none" w:sz="0" w:space="0" w:color="auto"/>
      </w:divBdr>
    </w:div>
    <w:div w:id="1846357368">
      <w:bodyDiv w:val="1"/>
      <w:marLeft w:val="0"/>
      <w:marRight w:val="0"/>
      <w:marTop w:val="0"/>
      <w:marBottom w:val="0"/>
      <w:divBdr>
        <w:top w:val="none" w:sz="0" w:space="0" w:color="auto"/>
        <w:left w:val="none" w:sz="0" w:space="0" w:color="auto"/>
        <w:bottom w:val="none" w:sz="0" w:space="0" w:color="auto"/>
        <w:right w:val="none" w:sz="0" w:space="0" w:color="auto"/>
      </w:divBdr>
    </w:div>
    <w:div w:id="18598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0A9D4-D17C-4D6F-9F75-091C91D5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Nauryzbek</cp:lastModifiedBy>
  <cp:revision>31</cp:revision>
  <cp:lastPrinted>2024-09-30T06:59:00Z</cp:lastPrinted>
  <dcterms:created xsi:type="dcterms:W3CDTF">2024-02-24T16:32:00Z</dcterms:created>
  <dcterms:modified xsi:type="dcterms:W3CDTF">2024-09-30T07:11:00Z</dcterms:modified>
</cp:coreProperties>
</file>